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3A06" w:rsidRPr="00E83A06" w:rsidRDefault="00E83A06" w:rsidP="00E83A06">
      <w:pPr>
        <w:pStyle w:val="Heading10"/>
        <w:shd w:val="clear" w:color="auto" w:fill="auto"/>
        <w:ind w:left="140"/>
        <w:rPr>
          <w:rFonts w:ascii="Times New Roman" w:hAnsi="Times New Roman" w:cs="Times New Roman"/>
          <w:sz w:val="44"/>
          <w:szCs w:val="44"/>
        </w:rPr>
      </w:pPr>
      <w:bookmarkStart w:id="0" w:name="bookmark0"/>
      <w:r w:rsidRPr="00E83A06">
        <w:rPr>
          <w:rStyle w:val="Heading1SmallCaps"/>
          <w:rFonts w:ascii="Times New Roman" w:hAnsi="Times New Roman" w:cs="Times New Roman"/>
          <w:b/>
          <w:bCs/>
          <w:color w:val="000000"/>
          <w:sz w:val="44"/>
          <w:szCs w:val="44"/>
        </w:rPr>
        <w:t>kupní smlouva</w:t>
      </w:r>
      <w:bookmarkEnd w:id="0"/>
    </w:p>
    <w:p w:rsidR="00E83A06" w:rsidRPr="00E83A06" w:rsidRDefault="00E83A06" w:rsidP="00E83A06">
      <w:pPr>
        <w:pStyle w:val="Bodytext31"/>
        <w:shd w:val="clear" w:color="auto" w:fill="auto"/>
        <w:ind w:left="140"/>
        <w:rPr>
          <w:rFonts w:ascii="Times New Roman" w:hAnsi="Times New Roman" w:cs="Times New Roman"/>
          <w:sz w:val="20"/>
          <w:szCs w:val="20"/>
        </w:rPr>
      </w:pPr>
      <w:r w:rsidRPr="00E83A06">
        <w:rPr>
          <w:rStyle w:val="Bodytext3"/>
          <w:rFonts w:ascii="Times New Roman" w:hAnsi="Times New Roman" w:cs="Times New Roman"/>
          <w:b/>
          <w:bCs/>
          <w:color w:val="000000"/>
          <w:sz w:val="20"/>
          <w:szCs w:val="20"/>
        </w:rPr>
        <w:t>Obchodní podmínky – příloha č. 3</w:t>
      </w:r>
    </w:p>
    <w:p w:rsidR="00E83A06" w:rsidRPr="00E83A06" w:rsidRDefault="00E83A06" w:rsidP="00E83A06">
      <w:pPr>
        <w:pStyle w:val="Bodytext21"/>
        <w:shd w:val="clear" w:color="auto" w:fill="auto"/>
        <w:ind w:left="140" w:firstLine="0"/>
        <w:rPr>
          <w:rFonts w:ascii="Times New Roman" w:hAnsi="Times New Roman" w:cs="Times New Roman"/>
          <w:sz w:val="20"/>
          <w:szCs w:val="20"/>
        </w:rPr>
      </w:pPr>
      <w:r w:rsidRPr="00E83A06">
        <w:rPr>
          <w:rStyle w:val="Bodytext2"/>
          <w:rFonts w:ascii="Times New Roman" w:hAnsi="Times New Roman" w:cs="Times New Roman"/>
          <w:color w:val="000000"/>
          <w:sz w:val="20"/>
          <w:szCs w:val="20"/>
        </w:rPr>
        <w:t>DLE § 2079 A NÁSL. ZÁKONA Č. 89/2012 Sb., OBČANSKÝ ZÁKONÍK (dále jen „Občanský</w:t>
      </w:r>
    </w:p>
    <w:p w:rsidR="00E83A06" w:rsidRDefault="00E83A06" w:rsidP="00E83A06">
      <w:pPr>
        <w:pStyle w:val="Bodytext21"/>
        <w:shd w:val="clear" w:color="auto" w:fill="auto"/>
        <w:ind w:left="140" w:firstLine="0"/>
        <w:rPr>
          <w:rStyle w:val="Bodytext2"/>
          <w:rFonts w:ascii="Times New Roman" w:hAnsi="Times New Roman" w:cs="Times New Roman"/>
          <w:color w:val="000000"/>
          <w:sz w:val="20"/>
          <w:szCs w:val="20"/>
        </w:rPr>
      </w:pPr>
      <w:r w:rsidRPr="00E83A06">
        <w:rPr>
          <w:rStyle w:val="Bodytext2"/>
          <w:rFonts w:ascii="Times New Roman" w:hAnsi="Times New Roman" w:cs="Times New Roman"/>
          <w:color w:val="000000"/>
          <w:sz w:val="20"/>
          <w:szCs w:val="20"/>
        </w:rPr>
        <w:t>zákoník“)</w:t>
      </w:r>
    </w:p>
    <w:tbl>
      <w:tblPr>
        <w:tblW w:w="0" w:type="auto"/>
        <w:tblInd w:w="5" w:type="dxa"/>
        <w:tblLayout w:type="fixed"/>
        <w:tblCellMar>
          <w:left w:w="0" w:type="dxa"/>
          <w:right w:w="0" w:type="dxa"/>
        </w:tblCellMar>
        <w:tblLook w:val="0000" w:firstRow="0" w:lastRow="0" w:firstColumn="0" w:lastColumn="0" w:noHBand="0" w:noVBand="0"/>
      </w:tblPr>
      <w:tblGrid>
        <w:gridCol w:w="2803"/>
        <w:gridCol w:w="6118"/>
      </w:tblGrid>
      <w:tr w:rsidR="00E83A06" w:rsidTr="00E83A06">
        <w:trPr>
          <w:trHeight w:hRule="exact" w:val="341"/>
        </w:trPr>
        <w:tc>
          <w:tcPr>
            <w:tcW w:w="2803" w:type="dxa"/>
            <w:tcBorders>
              <w:top w:val="single" w:sz="4" w:space="0" w:color="auto"/>
              <w:left w:val="single" w:sz="4" w:space="0" w:color="auto"/>
              <w:bottom w:val="nil"/>
              <w:right w:val="nil"/>
            </w:tcBorders>
            <w:shd w:val="clear" w:color="auto" w:fill="FFFFFF"/>
            <w:vAlign w:val="center"/>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Kupující</w:t>
            </w:r>
          </w:p>
        </w:tc>
        <w:tc>
          <w:tcPr>
            <w:tcW w:w="6118" w:type="dxa"/>
            <w:tcBorders>
              <w:top w:val="single" w:sz="4" w:space="0" w:color="auto"/>
              <w:left w:val="single" w:sz="4" w:space="0" w:color="auto"/>
              <w:bottom w:val="nil"/>
              <w:right w:val="single" w:sz="4" w:space="0" w:color="auto"/>
            </w:tcBorders>
            <w:shd w:val="clear" w:color="auto" w:fill="FFFFFF"/>
            <w:vAlign w:val="center"/>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Bold"/>
                <w:rFonts w:ascii="Times New Roman" w:hAnsi="Times New Roman" w:cs="Times New Roman"/>
                <w:color w:val="000000"/>
              </w:rPr>
              <w:t xml:space="preserve">Zemský hřebčinec Tlumačov </w:t>
            </w:r>
            <w:proofErr w:type="spellStart"/>
            <w:r w:rsidRPr="00E83A06">
              <w:rPr>
                <w:rStyle w:val="Bodytext2Bold"/>
                <w:rFonts w:ascii="Times New Roman" w:hAnsi="Times New Roman" w:cs="Times New Roman"/>
                <w:color w:val="000000"/>
              </w:rPr>
              <w:t>s.p.o</w:t>
            </w:r>
            <w:proofErr w:type="spellEnd"/>
            <w:r w:rsidRPr="00E83A06">
              <w:rPr>
                <w:rStyle w:val="Bodytext2Bold"/>
                <w:rFonts w:ascii="Times New Roman" w:hAnsi="Times New Roman" w:cs="Times New Roman"/>
                <w:color w:val="000000"/>
              </w:rPr>
              <w:t>.</w:t>
            </w:r>
          </w:p>
        </w:tc>
      </w:tr>
      <w:tr w:rsidR="00E83A06" w:rsidTr="00E83A06">
        <w:trPr>
          <w:trHeight w:hRule="exact" w:val="331"/>
        </w:trPr>
        <w:tc>
          <w:tcPr>
            <w:tcW w:w="2803" w:type="dxa"/>
            <w:tcBorders>
              <w:top w:val="single" w:sz="4" w:space="0" w:color="auto"/>
              <w:left w:val="single" w:sz="4" w:space="0" w:color="auto"/>
              <w:bottom w:val="nil"/>
              <w:right w:val="nil"/>
            </w:tcBorders>
            <w:shd w:val="clear" w:color="auto" w:fill="FFFFFF"/>
            <w:vAlign w:val="center"/>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Sídlo</w:t>
            </w:r>
          </w:p>
        </w:tc>
        <w:tc>
          <w:tcPr>
            <w:tcW w:w="6118" w:type="dxa"/>
            <w:tcBorders>
              <w:top w:val="single" w:sz="4" w:space="0" w:color="auto"/>
              <w:left w:val="single" w:sz="4" w:space="0" w:color="auto"/>
              <w:bottom w:val="nil"/>
              <w:right w:val="single" w:sz="4" w:space="0" w:color="auto"/>
            </w:tcBorders>
            <w:shd w:val="clear" w:color="auto" w:fill="FFFFFF"/>
            <w:vAlign w:val="center"/>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Dolní 115, 763 62 Tlumačov</w:t>
            </w:r>
          </w:p>
        </w:tc>
      </w:tr>
      <w:tr w:rsidR="00E83A06" w:rsidTr="00E83A06">
        <w:trPr>
          <w:trHeight w:hRule="exact" w:val="326"/>
        </w:trPr>
        <w:tc>
          <w:tcPr>
            <w:tcW w:w="2803" w:type="dxa"/>
            <w:tcBorders>
              <w:top w:val="single" w:sz="4" w:space="0" w:color="auto"/>
              <w:left w:val="single" w:sz="4" w:space="0" w:color="auto"/>
              <w:bottom w:val="nil"/>
              <w:right w:val="nil"/>
            </w:tcBorders>
            <w:shd w:val="clear" w:color="auto" w:fill="FFFFFF"/>
            <w:vAlign w:val="center"/>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Zastoupena</w:t>
            </w:r>
          </w:p>
        </w:tc>
        <w:tc>
          <w:tcPr>
            <w:tcW w:w="6118" w:type="dxa"/>
            <w:tcBorders>
              <w:top w:val="single" w:sz="4" w:space="0" w:color="auto"/>
              <w:left w:val="single" w:sz="4" w:space="0" w:color="auto"/>
              <w:bottom w:val="nil"/>
              <w:right w:val="single" w:sz="4" w:space="0" w:color="auto"/>
            </w:tcBorders>
            <w:shd w:val="clear" w:color="auto" w:fill="FFFFFF"/>
            <w:vAlign w:val="center"/>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 xml:space="preserve">Ing. Davidem </w:t>
            </w:r>
            <w:proofErr w:type="spellStart"/>
            <w:r w:rsidRPr="00E83A06">
              <w:rPr>
                <w:rStyle w:val="Bodytext20"/>
                <w:rFonts w:ascii="Times New Roman" w:hAnsi="Times New Roman" w:cs="Times New Roman"/>
                <w:color w:val="000000"/>
              </w:rPr>
              <w:t>Olejníčkem</w:t>
            </w:r>
            <w:proofErr w:type="spellEnd"/>
            <w:r w:rsidRPr="00E83A06">
              <w:rPr>
                <w:rStyle w:val="Bodytext20"/>
                <w:rFonts w:ascii="Times New Roman" w:hAnsi="Times New Roman" w:cs="Times New Roman"/>
                <w:color w:val="000000"/>
              </w:rPr>
              <w:t>, ředitelem organizace</w:t>
            </w:r>
          </w:p>
        </w:tc>
      </w:tr>
      <w:tr w:rsidR="00E83A06" w:rsidTr="00E83A06">
        <w:trPr>
          <w:trHeight w:hRule="exact" w:val="331"/>
        </w:trPr>
        <w:tc>
          <w:tcPr>
            <w:tcW w:w="2803" w:type="dxa"/>
            <w:tcBorders>
              <w:top w:val="single" w:sz="4" w:space="0" w:color="auto"/>
              <w:left w:val="single" w:sz="4" w:space="0" w:color="auto"/>
              <w:bottom w:val="nil"/>
              <w:right w:val="nil"/>
            </w:tcBorders>
            <w:shd w:val="clear" w:color="auto" w:fill="FFFFFF"/>
            <w:vAlign w:val="center"/>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IČ</w:t>
            </w:r>
          </w:p>
        </w:tc>
        <w:tc>
          <w:tcPr>
            <w:tcW w:w="6118" w:type="dxa"/>
            <w:tcBorders>
              <w:top w:val="single" w:sz="4" w:space="0" w:color="auto"/>
              <w:left w:val="single" w:sz="4" w:space="0" w:color="auto"/>
              <w:bottom w:val="nil"/>
              <w:right w:val="single" w:sz="4" w:space="0" w:color="auto"/>
            </w:tcBorders>
            <w:shd w:val="clear" w:color="auto" w:fill="FFFFFF"/>
            <w:vAlign w:val="center"/>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71294571</w:t>
            </w:r>
          </w:p>
        </w:tc>
      </w:tr>
      <w:tr w:rsidR="00E83A06" w:rsidTr="00E83A06">
        <w:trPr>
          <w:trHeight w:hRule="exact" w:val="331"/>
        </w:trPr>
        <w:tc>
          <w:tcPr>
            <w:tcW w:w="2803" w:type="dxa"/>
            <w:tcBorders>
              <w:top w:val="single" w:sz="4" w:space="0" w:color="auto"/>
              <w:left w:val="single" w:sz="4" w:space="0" w:color="auto"/>
              <w:bottom w:val="nil"/>
              <w:right w:val="nil"/>
            </w:tcBorders>
            <w:shd w:val="clear" w:color="auto" w:fill="FFFFFF"/>
            <w:vAlign w:val="center"/>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DIČ</w:t>
            </w:r>
          </w:p>
        </w:tc>
        <w:tc>
          <w:tcPr>
            <w:tcW w:w="6118" w:type="dxa"/>
            <w:tcBorders>
              <w:top w:val="single" w:sz="4" w:space="0" w:color="auto"/>
              <w:left w:val="single" w:sz="4" w:space="0" w:color="auto"/>
              <w:bottom w:val="nil"/>
              <w:right w:val="single" w:sz="4" w:space="0" w:color="auto"/>
            </w:tcBorders>
            <w:shd w:val="clear" w:color="auto" w:fill="FFFFFF"/>
            <w:vAlign w:val="center"/>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CZ71294571</w:t>
            </w:r>
          </w:p>
        </w:tc>
      </w:tr>
      <w:tr w:rsidR="00E83A06" w:rsidTr="00E83A06">
        <w:trPr>
          <w:trHeight w:hRule="exact" w:val="326"/>
        </w:trPr>
        <w:tc>
          <w:tcPr>
            <w:tcW w:w="2803" w:type="dxa"/>
            <w:tcBorders>
              <w:top w:val="single" w:sz="4" w:space="0" w:color="auto"/>
              <w:left w:val="single" w:sz="4" w:space="0" w:color="auto"/>
              <w:bottom w:val="nil"/>
              <w:right w:val="nil"/>
            </w:tcBorders>
            <w:shd w:val="clear" w:color="auto" w:fill="FFFFFF"/>
            <w:vAlign w:val="center"/>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Bankovní spojení</w:t>
            </w:r>
          </w:p>
        </w:tc>
        <w:tc>
          <w:tcPr>
            <w:tcW w:w="6118" w:type="dxa"/>
            <w:tcBorders>
              <w:top w:val="single" w:sz="4" w:space="0" w:color="auto"/>
              <w:left w:val="single" w:sz="4" w:space="0" w:color="auto"/>
              <w:bottom w:val="nil"/>
              <w:right w:val="single" w:sz="4" w:space="0" w:color="auto"/>
            </w:tcBorders>
            <w:shd w:val="clear" w:color="auto" w:fill="FFFFFF"/>
            <w:vAlign w:val="center"/>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Česká národní banka</w:t>
            </w:r>
          </w:p>
        </w:tc>
      </w:tr>
      <w:tr w:rsidR="00E83A06" w:rsidTr="00E83A06">
        <w:trPr>
          <w:trHeight w:hRule="exact" w:val="331"/>
        </w:trPr>
        <w:tc>
          <w:tcPr>
            <w:tcW w:w="2803" w:type="dxa"/>
            <w:tcBorders>
              <w:top w:val="single" w:sz="4" w:space="0" w:color="auto"/>
              <w:left w:val="single" w:sz="4" w:space="0" w:color="auto"/>
              <w:bottom w:val="nil"/>
              <w:right w:val="nil"/>
            </w:tcBorders>
            <w:shd w:val="clear" w:color="auto" w:fill="FFFFFF"/>
            <w:vAlign w:val="center"/>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Číslo účtu</w:t>
            </w:r>
          </w:p>
        </w:tc>
        <w:tc>
          <w:tcPr>
            <w:tcW w:w="6118" w:type="dxa"/>
            <w:tcBorders>
              <w:top w:val="single" w:sz="4" w:space="0" w:color="auto"/>
              <w:left w:val="single" w:sz="4" w:space="0" w:color="auto"/>
              <w:bottom w:val="nil"/>
              <w:right w:val="single" w:sz="4" w:space="0" w:color="auto"/>
            </w:tcBorders>
            <w:shd w:val="clear" w:color="auto" w:fill="FFFFFF"/>
            <w:vAlign w:val="center"/>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39532661/0710</w:t>
            </w:r>
          </w:p>
        </w:tc>
      </w:tr>
      <w:tr w:rsidR="00E83A06" w:rsidTr="00E83A06">
        <w:trPr>
          <w:trHeight w:hRule="exact" w:val="619"/>
        </w:trPr>
        <w:tc>
          <w:tcPr>
            <w:tcW w:w="2803" w:type="dxa"/>
            <w:tcBorders>
              <w:top w:val="single" w:sz="4" w:space="0" w:color="auto"/>
              <w:left w:val="single" w:sz="4" w:space="0" w:color="auto"/>
              <w:bottom w:val="nil"/>
              <w:right w:val="nil"/>
            </w:tcBorders>
            <w:shd w:val="clear" w:color="auto" w:fill="FFFFFF"/>
            <w:vAlign w:val="center"/>
          </w:tcPr>
          <w:p w:rsidR="00E83A06" w:rsidRPr="00E83A06" w:rsidRDefault="00E83A06" w:rsidP="00E83A06">
            <w:pPr>
              <w:pStyle w:val="Bodytext21"/>
              <w:shd w:val="clear" w:color="auto" w:fill="auto"/>
              <w:spacing w:line="326" w:lineRule="exact"/>
              <w:ind w:firstLine="0"/>
              <w:jc w:val="left"/>
              <w:rPr>
                <w:rFonts w:ascii="Times New Roman" w:hAnsi="Times New Roman" w:cs="Times New Roman"/>
              </w:rPr>
            </w:pPr>
            <w:r w:rsidRPr="00E83A06">
              <w:rPr>
                <w:rStyle w:val="Bodytext20"/>
                <w:rFonts w:ascii="Times New Roman" w:hAnsi="Times New Roman" w:cs="Times New Roman"/>
                <w:color w:val="000000"/>
              </w:rPr>
              <w:t>Osoba oprávněná jednat ve věcech technických</w:t>
            </w:r>
          </w:p>
        </w:tc>
        <w:tc>
          <w:tcPr>
            <w:tcW w:w="6118" w:type="dxa"/>
            <w:tcBorders>
              <w:top w:val="single" w:sz="4" w:space="0" w:color="auto"/>
              <w:left w:val="single" w:sz="4" w:space="0" w:color="auto"/>
              <w:bottom w:val="nil"/>
              <w:right w:val="single" w:sz="4" w:space="0" w:color="auto"/>
            </w:tcBorders>
            <w:shd w:val="clear" w:color="auto" w:fill="FFFFFF"/>
            <w:vAlign w:val="center"/>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Ing. David Olejníček</w:t>
            </w:r>
          </w:p>
        </w:tc>
      </w:tr>
      <w:tr w:rsidR="00E83A06" w:rsidTr="00E83A06">
        <w:trPr>
          <w:trHeight w:hRule="exact" w:val="331"/>
        </w:trPr>
        <w:tc>
          <w:tcPr>
            <w:tcW w:w="2803" w:type="dxa"/>
            <w:tcBorders>
              <w:top w:val="single" w:sz="4" w:space="0" w:color="auto"/>
              <w:left w:val="single" w:sz="4" w:space="0" w:color="auto"/>
              <w:bottom w:val="nil"/>
              <w:right w:val="nil"/>
            </w:tcBorders>
            <w:shd w:val="clear" w:color="auto" w:fill="FFFFFF"/>
            <w:vAlign w:val="center"/>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Telefon</w:t>
            </w:r>
          </w:p>
        </w:tc>
        <w:tc>
          <w:tcPr>
            <w:tcW w:w="6118" w:type="dxa"/>
            <w:tcBorders>
              <w:top w:val="single" w:sz="4" w:space="0" w:color="auto"/>
              <w:left w:val="single" w:sz="4" w:space="0" w:color="auto"/>
              <w:bottom w:val="nil"/>
              <w:right w:val="single" w:sz="4" w:space="0" w:color="auto"/>
            </w:tcBorders>
            <w:shd w:val="clear" w:color="auto" w:fill="FFFFFF"/>
            <w:vAlign w:val="center"/>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601 570 303</w:t>
            </w:r>
          </w:p>
        </w:tc>
      </w:tr>
      <w:tr w:rsidR="00E83A06" w:rsidTr="00E83A06">
        <w:trPr>
          <w:trHeight w:hRule="exact" w:val="341"/>
        </w:trPr>
        <w:tc>
          <w:tcPr>
            <w:tcW w:w="2803" w:type="dxa"/>
            <w:tcBorders>
              <w:top w:val="single" w:sz="4" w:space="0" w:color="auto"/>
              <w:left w:val="single" w:sz="4" w:space="0" w:color="auto"/>
              <w:bottom w:val="single" w:sz="4" w:space="0" w:color="auto"/>
              <w:right w:val="nil"/>
            </w:tcBorders>
            <w:shd w:val="clear" w:color="auto" w:fill="FFFFFF"/>
            <w:vAlign w:val="center"/>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E-mail</w:t>
            </w:r>
          </w:p>
        </w:tc>
        <w:tc>
          <w:tcPr>
            <w:tcW w:w="6118" w:type="dxa"/>
            <w:tcBorders>
              <w:top w:val="single" w:sz="4" w:space="0" w:color="auto"/>
              <w:left w:val="single" w:sz="4" w:space="0" w:color="auto"/>
              <w:bottom w:val="single" w:sz="4" w:space="0" w:color="auto"/>
              <w:right w:val="single" w:sz="4" w:space="0" w:color="auto"/>
            </w:tcBorders>
            <w:shd w:val="clear" w:color="auto" w:fill="FFFFFF"/>
            <w:vAlign w:val="center"/>
          </w:tcPr>
          <w:p w:rsidR="00E83A06" w:rsidRPr="00E83A06" w:rsidRDefault="00667FFC" w:rsidP="00E83A06">
            <w:pPr>
              <w:pStyle w:val="Bodytext21"/>
              <w:shd w:val="clear" w:color="auto" w:fill="auto"/>
              <w:ind w:firstLine="0"/>
              <w:jc w:val="left"/>
              <w:rPr>
                <w:rFonts w:ascii="Times New Roman" w:hAnsi="Times New Roman" w:cs="Times New Roman"/>
              </w:rPr>
            </w:pPr>
            <w:hyperlink r:id="rId8" w:history="1">
              <w:r w:rsidR="00E83A06" w:rsidRPr="00E83A06">
                <w:rPr>
                  <w:rStyle w:val="Bodytext20"/>
                  <w:rFonts w:ascii="Times New Roman" w:hAnsi="Times New Roman" w:cs="Times New Roman"/>
                  <w:color w:val="000000"/>
                  <w:lang w:val="en-US"/>
                </w:rPr>
                <w:t>reditel.spo@hrebcinec-tlumacov.cz</w:t>
              </w:r>
            </w:hyperlink>
          </w:p>
        </w:tc>
      </w:tr>
    </w:tbl>
    <w:p w:rsidR="00E83A06" w:rsidRDefault="00E83A06" w:rsidP="00E83A06">
      <w:pPr>
        <w:pStyle w:val="Bodytext21"/>
        <w:shd w:val="clear" w:color="auto" w:fill="auto"/>
        <w:ind w:left="140" w:firstLine="0"/>
        <w:jc w:val="left"/>
        <w:rPr>
          <w:rFonts w:ascii="Times New Roman" w:hAnsi="Times New Roman" w:cs="Times New Roman"/>
          <w:sz w:val="20"/>
          <w:szCs w:val="20"/>
        </w:rPr>
      </w:pPr>
      <w:r>
        <w:rPr>
          <w:rFonts w:ascii="Times New Roman" w:hAnsi="Times New Roman" w:cs="Times New Roman"/>
          <w:sz w:val="20"/>
          <w:szCs w:val="20"/>
        </w:rPr>
        <w:t xml:space="preserve">dále </w:t>
      </w:r>
      <w:proofErr w:type="gramStart"/>
      <w:r>
        <w:rPr>
          <w:rFonts w:ascii="Times New Roman" w:hAnsi="Times New Roman" w:cs="Times New Roman"/>
          <w:sz w:val="20"/>
          <w:szCs w:val="20"/>
        </w:rPr>
        <w:t>jen ,,Kupující</w:t>
      </w:r>
      <w:proofErr w:type="gramEnd"/>
      <w:r>
        <w:rPr>
          <w:rFonts w:ascii="Times New Roman" w:hAnsi="Times New Roman" w:cs="Times New Roman"/>
          <w:sz w:val="20"/>
          <w:szCs w:val="20"/>
        </w:rPr>
        <w:t>“ na straně jedné</w:t>
      </w:r>
    </w:p>
    <w:p w:rsidR="00E83A06" w:rsidRDefault="00E83A06" w:rsidP="00E83A06">
      <w:pPr>
        <w:pStyle w:val="Bodytext21"/>
        <w:shd w:val="clear" w:color="auto" w:fill="auto"/>
        <w:ind w:left="140" w:firstLine="0"/>
        <w:jc w:val="left"/>
        <w:rPr>
          <w:rFonts w:ascii="Times New Roman" w:hAnsi="Times New Roman" w:cs="Times New Roman"/>
          <w:sz w:val="20"/>
          <w:szCs w:val="20"/>
        </w:rPr>
      </w:pPr>
    </w:p>
    <w:p w:rsidR="00E83A06" w:rsidRDefault="00E83A06" w:rsidP="00E83A06">
      <w:pPr>
        <w:pStyle w:val="Bodytext21"/>
        <w:shd w:val="clear" w:color="auto" w:fill="auto"/>
        <w:ind w:left="140" w:firstLine="0"/>
        <w:jc w:val="left"/>
        <w:rPr>
          <w:rFonts w:ascii="Times New Roman" w:hAnsi="Times New Roman" w:cs="Times New Roman"/>
          <w:sz w:val="20"/>
          <w:szCs w:val="20"/>
        </w:rPr>
      </w:pPr>
      <w:r>
        <w:rPr>
          <w:rFonts w:ascii="Times New Roman" w:hAnsi="Times New Roman" w:cs="Times New Roman"/>
          <w:sz w:val="20"/>
          <w:szCs w:val="20"/>
        </w:rPr>
        <w:t>a</w:t>
      </w:r>
    </w:p>
    <w:tbl>
      <w:tblPr>
        <w:tblW w:w="0" w:type="auto"/>
        <w:tblInd w:w="5" w:type="dxa"/>
        <w:tblLayout w:type="fixed"/>
        <w:tblCellMar>
          <w:left w:w="0" w:type="dxa"/>
          <w:right w:w="0" w:type="dxa"/>
        </w:tblCellMar>
        <w:tblLook w:val="0000" w:firstRow="0" w:lastRow="0" w:firstColumn="0" w:lastColumn="0" w:noHBand="0" w:noVBand="0"/>
      </w:tblPr>
      <w:tblGrid>
        <w:gridCol w:w="2837"/>
        <w:gridCol w:w="4099"/>
        <w:gridCol w:w="2016"/>
      </w:tblGrid>
      <w:tr w:rsidR="00E83A06" w:rsidTr="00E83A06">
        <w:trPr>
          <w:trHeight w:hRule="exact" w:val="341"/>
        </w:trPr>
        <w:tc>
          <w:tcPr>
            <w:tcW w:w="2837" w:type="dxa"/>
            <w:tcBorders>
              <w:top w:val="single" w:sz="4" w:space="0" w:color="auto"/>
              <w:left w:val="single" w:sz="4" w:space="0" w:color="auto"/>
              <w:bottom w:val="nil"/>
              <w:right w:val="nil"/>
            </w:tcBorders>
            <w:shd w:val="clear" w:color="auto" w:fill="FFFFFF"/>
            <w:vAlign w:val="bottom"/>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VARIANTA I</w:t>
            </w:r>
          </w:p>
        </w:tc>
        <w:tc>
          <w:tcPr>
            <w:tcW w:w="6115" w:type="dxa"/>
            <w:gridSpan w:val="2"/>
            <w:tcBorders>
              <w:top w:val="single" w:sz="4" w:space="0" w:color="auto"/>
              <w:left w:val="single" w:sz="4" w:space="0" w:color="auto"/>
              <w:bottom w:val="nil"/>
              <w:right w:val="single" w:sz="4" w:space="0" w:color="auto"/>
            </w:tcBorders>
            <w:shd w:val="clear" w:color="auto" w:fill="FFFFFF"/>
            <w:vAlign w:val="bottom"/>
          </w:tcPr>
          <w:p w:rsidR="00E83A06" w:rsidRPr="00E83A06" w:rsidRDefault="00E83A06" w:rsidP="00E83A06">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Prodávajícím je právnická osoba.</w:t>
            </w:r>
          </w:p>
        </w:tc>
      </w:tr>
      <w:tr w:rsidR="00E83A06" w:rsidTr="00E83A06">
        <w:trPr>
          <w:trHeight w:hRule="exact" w:val="2549"/>
        </w:trPr>
        <w:tc>
          <w:tcPr>
            <w:tcW w:w="6936" w:type="dxa"/>
            <w:gridSpan w:val="2"/>
            <w:tcBorders>
              <w:top w:val="single" w:sz="4" w:space="0" w:color="auto"/>
              <w:left w:val="single" w:sz="4" w:space="0" w:color="auto"/>
              <w:bottom w:val="single" w:sz="4" w:space="0" w:color="auto"/>
              <w:right w:val="nil"/>
            </w:tcBorders>
            <w:shd w:val="clear" w:color="auto" w:fill="FFFFFF"/>
            <w:vAlign w:val="bottom"/>
          </w:tcPr>
          <w:p w:rsidR="00E83A06" w:rsidRPr="00E83A06" w:rsidRDefault="00E83A06" w:rsidP="00E83A06">
            <w:pPr>
              <w:pStyle w:val="Bodytext21"/>
              <w:shd w:val="clear" w:color="auto" w:fill="auto"/>
              <w:tabs>
                <w:tab w:val="left" w:pos="1579"/>
              </w:tabs>
              <w:spacing w:line="283" w:lineRule="exact"/>
              <w:ind w:firstLine="700"/>
              <w:jc w:val="left"/>
              <w:rPr>
                <w:rFonts w:ascii="Times New Roman" w:hAnsi="Times New Roman" w:cs="Times New Roman"/>
              </w:rPr>
            </w:pPr>
            <w:r w:rsidRPr="00E83A06">
              <w:rPr>
                <w:rStyle w:val="Bodytext20"/>
                <w:rFonts w:ascii="Times New Roman" w:hAnsi="Times New Roman" w:cs="Times New Roman"/>
                <w:color w:val="000000"/>
              </w:rPr>
              <w:t xml:space="preserve">(přesné znění obchodní firmy/názvu osoby v souladu s </w:t>
            </w:r>
            <w:proofErr w:type="spellStart"/>
            <w:r w:rsidRPr="00E83A06">
              <w:rPr>
                <w:rStyle w:val="Bodytext20"/>
                <w:rFonts w:ascii="Times New Roman" w:hAnsi="Times New Roman" w:cs="Times New Roman"/>
                <w:color w:val="000000"/>
              </w:rPr>
              <w:t>ObchR</w:t>
            </w:r>
            <w:proofErr w:type="spellEnd"/>
            <w:r w:rsidRPr="00E83A06">
              <w:rPr>
                <w:rStyle w:val="Bodytext20"/>
                <w:rFonts w:ascii="Times New Roman" w:hAnsi="Times New Roman" w:cs="Times New Roman"/>
                <w:color w:val="000000"/>
              </w:rPr>
              <w:t xml:space="preserve">/ </w:t>
            </w:r>
            <w:proofErr w:type="gramStart"/>
            <w:r w:rsidRPr="00E83A06">
              <w:rPr>
                <w:rStyle w:val="Bodytext20"/>
                <w:rFonts w:ascii="Times New Roman" w:hAnsi="Times New Roman" w:cs="Times New Roman"/>
                <w:color w:val="000000"/>
              </w:rPr>
              <w:t xml:space="preserve">název)  </w:t>
            </w:r>
            <w:r>
              <w:rPr>
                <w:rStyle w:val="Bodytext20"/>
                <w:rFonts w:ascii="Times New Roman" w:hAnsi="Times New Roman" w:cs="Times New Roman"/>
                <w:color w:val="000000"/>
              </w:rPr>
              <w:t xml:space="preserve"> </w:t>
            </w:r>
            <w:proofErr w:type="gramEnd"/>
            <w:r w:rsidR="00D23C0F">
              <w:rPr>
                <w:rStyle w:val="Bodytext20"/>
                <w:rFonts w:ascii="Times New Roman" w:hAnsi="Times New Roman" w:cs="Times New Roman"/>
                <w:color w:val="000000"/>
              </w:rPr>
              <w:t xml:space="preserve">se </w:t>
            </w:r>
            <w:r w:rsidRPr="00E83A06">
              <w:rPr>
                <w:rStyle w:val="Bodytext20"/>
                <w:rFonts w:ascii="Times New Roman" w:hAnsi="Times New Roman" w:cs="Times New Roman"/>
                <w:color w:val="000000"/>
              </w:rPr>
              <w:t>sídlem v</w:t>
            </w:r>
            <w:r w:rsidRPr="00E83A06">
              <w:rPr>
                <w:rStyle w:val="Bodytext20"/>
                <w:rFonts w:ascii="Times New Roman" w:hAnsi="Times New Roman" w:cs="Times New Roman"/>
                <w:color w:val="000000"/>
              </w:rPr>
              <w:tab/>
              <w:t xml:space="preserve">(město, ulice, čp. v souladu s </w:t>
            </w:r>
            <w:proofErr w:type="spellStart"/>
            <w:r w:rsidRPr="00E83A06">
              <w:rPr>
                <w:rStyle w:val="Bodytext20"/>
                <w:rFonts w:ascii="Times New Roman" w:hAnsi="Times New Roman" w:cs="Times New Roman"/>
                <w:color w:val="000000"/>
              </w:rPr>
              <w:t>ObchR</w:t>
            </w:r>
            <w:proofErr w:type="spellEnd"/>
            <w:r w:rsidRPr="00E83A06">
              <w:rPr>
                <w:rStyle w:val="Bodytext20"/>
                <w:rFonts w:ascii="Times New Roman" w:hAnsi="Times New Roman" w:cs="Times New Roman"/>
                <w:color w:val="000000"/>
              </w:rPr>
              <w:t>)</w:t>
            </w:r>
          </w:p>
          <w:p w:rsidR="00E83A06" w:rsidRPr="00E83A06" w:rsidRDefault="00E83A06" w:rsidP="00E83A06">
            <w:pPr>
              <w:pStyle w:val="Bodytext21"/>
              <w:shd w:val="clear" w:color="auto" w:fill="auto"/>
              <w:spacing w:line="283" w:lineRule="exact"/>
              <w:ind w:firstLine="0"/>
              <w:jc w:val="both"/>
              <w:rPr>
                <w:rFonts w:ascii="Times New Roman" w:hAnsi="Times New Roman" w:cs="Times New Roman"/>
              </w:rPr>
            </w:pPr>
            <w:r w:rsidRPr="00E83A06">
              <w:rPr>
                <w:rStyle w:val="Bodytext20"/>
                <w:rFonts w:ascii="Times New Roman" w:hAnsi="Times New Roman" w:cs="Times New Roman"/>
                <w:color w:val="000000"/>
              </w:rPr>
              <w:t>IČO:</w:t>
            </w:r>
          </w:p>
          <w:p w:rsidR="00E83A06" w:rsidRPr="00E83A06" w:rsidRDefault="00E83A06" w:rsidP="00E83A06">
            <w:pPr>
              <w:pStyle w:val="Bodytext21"/>
              <w:shd w:val="clear" w:color="auto" w:fill="auto"/>
              <w:spacing w:line="283" w:lineRule="exact"/>
              <w:ind w:firstLine="0"/>
              <w:jc w:val="both"/>
              <w:rPr>
                <w:rFonts w:ascii="Times New Roman" w:hAnsi="Times New Roman" w:cs="Times New Roman"/>
              </w:rPr>
            </w:pPr>
            <w:r w:rsidRPr="00E83A06">
              <w:rPr>
                <w:rStyle w:val="Bodytext20"/>
                <w:rFonts w:ascii="Times New Roman" w:hAnsi="Times New Roman" w:cs="Times New Roman"/>
                <w:color w:val="000000"/>
              </w:rPr>
              <w:t>DIČ:</w:t>
            </w:r>
          </w:p>
          <w:p w:rsidR="00E83A06" w:rsidRPr="00E83A06" w:rsidRDefault="00E83A06" w:rsidP="00E83A06">
            <w:pPr>
              <w:pStyle w:val="Bodytext21"/>
              <w:shd w:val="clear" w:color="auto" w:fill="auto"/>
              <w:tabs>
                <w:tab w:val="left" w:pos="4046"/>
                <w:tab w:val="left" w:pos="4790"/>
                <w:tab w:val="left" w:pos="5808"/>
              </w:tabs>
              <w:spacing w:line="245" w:lineRule="exact"/>
              <w:ind w:firstLine="0"/>
              <w:jc w:val="both"/>
              <w:rPr>
                <w:rFonts w:ascii="Times New Roman" w:hAnsi="Times New Roman" w:cs="Times New Roman"/>
              </w:rPr>
            </w:pPr>
            <w:r w:rsidRPr="00E83A06">
              <w:rPr>
                <w:rStyle w:val="Bodytext20"/>
                <w:rFonts w:ascii="Times New Roman" w:hAnsi="Times New Roman" w:cs="Times New Roman"/>
                <w:color w:val="000000"/>
              </w:rPr>
              <w:t>zapsaná v obchodním rejstříku vedeném</w:t>
            </w:r>
            <w:r w:rsidRPr="00E83A06">
              <w:rPr>
                <w:rStyle w:val="Bodytext20"/>
                <w:rFonts w:ascii="Times New Roman" w:hAnsi="Times New Roman" w:cs="Times New Roman"/>
                <w:color w:val="000000"/>
              </w:rPr>
              <w:tab/>
              <w:t>v</w:t>
            </w:r>
            <w:r w:rsidRPr="00E83A06">
              <w:rPr>
                <w:rStyle w:val="Bodytext20"/>
                <w:rFonts w:ascii="Times New Roman" w:hAnsi="Times New Roman" w:cs="Times New Roman"/>
                <w:color w:val="000000"/>
              </w:rPr>
              <w:tab/>
              <w:t>oddíl</w:t>
            </w:r>
            <w:r w:rsidRPr="00E83A06">
              <w:rPr>
                <w:rStyle w:val="Bodytext20"/>
                <w:rFonts w:ascii="Times New Roman" w:hAnsi="Times New Roman" w:cs="Times New Roman"/>
                <w:color w:val="000000"/>
              </w:rPr>
              <w:tab/>
              <w:t>, vložka</w:t>
            </w:r>
          </w:p>
          <w:p w:rsidR="00E83A06" w:rsidRPr="00E83A06" w:rsidRDefault="00E83A06" w:rsidP="00E83A06">
            <w:pPr>
              <w:pStyle w:val="Bodytext21"/>
              <w:shd w:val="clear" w:color="auto" w:fill="auto"/>
              <w:spacing w:line="245" w:lineRule="exact"/>
              <w:ind w:firstLine="0"/>
              <w:jc w:val="both"/>
              <w:rPr>
                <w:rFonts w:ascii="Times New Roman" w:hAnsi="Times New Roman" w:cs="Times New Roman"/>
              </w:rPr>
            </w:pPr>
            <w:r w:rsidRPr="00E83A06">
              <w:rPr>
                <w:rStyle w:val="Bodytext20"/>
                <w:rFonts w:ascii="Times New Roman" w:hAnsi="Times New Roman" w:cs="Times New Roman"/>
                <w:color w:val="000000"/>
              </w:rPr>
              <w:t>s Obchodním Rejstříkem)</w:t>
            </w:r>
          </w:p>
          <w:p w:rsidR="00E83A06" w:rsidRPr="00E83A06" w:rsidRDefault="00E83A06" w:rsidP="00E83A06">
            <w:pPr>
              <w:pStyle w:val="Bodytext21"/>
              <w:shd w:val="clear" w:color="auto" w:fill="auto"/>
              <w:tabs>
                <w:tab w:val="left" w:pos="1387"/>
              </w:tabs>
              <w:spacing w:line="278" w:lineRule="exact"/>
              <w:ind w:firstLine="0"/>
              <w:jc w:val="both"/>
              <w:rPr>
                <w:rFonts w:ascii="Times New Roman" w:hAnsi="Times New Roman" w:cs="Times New Roman"/>
              </w:rPr>
            </w:pPr>
            <w:r w:rsidRPr="00E83A06">
              <w:rPr>
                <w:rStyle w:val="Bodytext20"/>
                <w:rFonts w:ascii="Times New Roman" w:hAnsi="Times New Roman" w:cs="Times New Roman"/>
                <w:color w:val="000000"/>
              </w:rPr>
              <w:t>jednající</w:t>
            </w:r>
            <w:r w:rsidRPr="00E83A06">
              <w:rPr>
                <w:rStyle w:val="Bodytext20"/>
                <w:rFonts w:ascii="Times New Roman" w:hAnsi="Times New Roman" w:cs="Times New Roman"/>
                <w:color w:val="000000"/>
              </w:rPr>
              <w:tab/>
              <w:t>(jméno, příjmení, funkce dle Obchodního Rejstříku)</w:t>
            </w:r>
          </w:p>
          <w:p w:rsidR="00E83A06" w:rsidRPr="00E83A06" w:rsidRDefault="00E83A06" w:rsidP="00E83A06">
            <w:pPr>
              <w:pStyle w:val="Bodytext21"/>
              <w:shd w:val="clear" w:color="auto" w:fill="auto"/>
              <w:tabs>
                <w:tab w:val="left" w:pos="2098"/>
              </w:tabs>
              <w:spacing w:line="278" w:lineRule="exact"/>
              <w:ind w:firstLine="0"/>
              <w:jc w:val="both"/>
              <w:rPr>
                <w:rFonts w:ascii="Times New Roman" w:hAnsi="Times New Roman" w:cs="Times New Roman"/>
              </w:rPr>
            </w:pPr>
            <w:r w:rsidRPr="00E83A06">
              <w:rPr>
                <w:rStyle w:val="Bodytext20"/>
                <w:rFonts w:ascii="Times New Roman" w:hAnsi="Times New Roman" w:cs="Times New Roman"/>
                <w:color w:val="000000"/>
              </w:rPr>
              <w:t>bankovní spojení:</w:t>
            </w:r>
            <w:r w:rsidRPr="00E83A06">
              <w:rPr>
                <w:rStyle w:val="Bodytext20"/>
                <w:rFonts w:ascii="Times New Roman" w:hAnsi="Times New Roman" w:cs="Times New Roman"/>
                <w:color w:val="000000"/>
              </w:rPr>
              <w:tab/>
              <w:t>, č. účtu:</w:t>
            </w:r>
          </w:p>
          <w:p w:rsidR="00E83A06" w:rsidRPr="00E83A06" w:rsidRDefault="00E83A06" w:rsidP="00E83A06">
            <w:pPr>
              <w:pStyle w:val="Bodytext21"/>
              <w:shd w:val="clear" w:color="auto" w:fill="auto"/>
              <w:tabs>
                <w:tab w:val="left" w:pos="1181"/>
                <w:tab w:val="left" w:pos="2194"/>
              </w:tabs>
              <w:spacing w:line="278" w:lineRule="exact"/>
              <w:ind w:firstLine="0"/>
              <w:jc w:val="both"/>
              <w:rPr>
                <w:rFonts w:ascii="Times New Roman" w:hAnsi="Times New Roman" w:cs="Times New Roman"/>
              </w:rPr>
            </w:pPr>
            <w:r w:rsidRPr="00E83A06">
              <w:rPr>
                <w:rStyle w:val="Bodytext20"/>
                <w:rFonts w:ascii="Times New Roman" w:hAnsi="Times New Roman" w:cs="Times New Roman"/>
                <w:color w:val="000000"/>
              </w:rPr>
              <w:t>e-mail:</w:t>
            </w:r>
            <w:r w:rsidRPr="00E83A06">
              <w:rPr>
                <w:rStyle w:val="Bodytext20"/>
                <w:rFonts w:ascii="Times New Roman" w:hAnsi="Times New Roman" w:cs="Times New Roman"/>
                <w:color w:val="000000"/>
              </w:rPr>
              <w:tab/>
              <w:t>, tel.:</w:t>
            </w:r>
            <w:r w:rsidRPr="00E83A06">
              <w:rPr>
                <w:rStyle w:val="Bodytext20"/>
                <w:rFonts w:ascii="Times New Roman" w:hAnsi="Times New Roman" w:cs="Times New Roman"/>
                <w:color w:val="000000"/>
              </w:rPr>
              <w:tab/>
              <w:t>, fax:</w:t>
            </w:r>
          </w:p>
        </w:tc>
        <w:tc>
          <w:tcPr>
            <w:tcW w:w="2016" w:type="dxa"/>
            <w:tcBorders>
              <w:top w:val="single" w:sz="4" w:space="0" w:color="auto"/>
              <w:left w:val="nil"/>
              <w:bottom w:val="single" w:sz="4" w:space="0" w:color="auto"/>
              <w:right w:val="single" w:sz="4" w:space="0" w:color="auto"/>
            </w:tcBorders>
            <w:shd w:val="clear" w:color="auto" w:fill="FFFFFF"/>
            <w:vAlign w:val="center"/>
          </w:tcPr>
          <w:p w:rsidR="00E83A06" w:rsidRDefault="00E83A06" w:rsidP="00E83A06">
            <w:pPr>
              <w:pStyle w:val="Bodytext21"/>
              <w:shd w:val="clear" w:color="auto" w:fill="auto"/>
              <w:ind w:firstLine="0"/>
              <w:jc w:val="left"/>
            </w:pPr>
            <w:r>
              <w:rPr>
                <w:rStyle w:val="Bodytext20"/>
                <w:color w:val="000000"/>
              </w:rPr>
              <w:t xml:space="preserve">                 (v souladu</w:t>
            </w:r>
          </w:p>
        </w:tc>
      </w:tr>
    </w:tbl>
    <w:p w:rsidR="00E83A06" w:rsidRPr="00E83A06" w:rsidRDefault="00E83A06" w:rsidP="00E83A06">
      <w:pPr>
        <w:pStyle w:val="Bodytext21"/>
        <w:shd w:val="clear" w:color="auto" w:fill="auto"/>
        <w:ind w:left="140" w:firstLine="0"/>
        <w:jc w:val="left"/>
        <w:rPr>
          <w:rFonts w:ascii="Times New Roman" w:hAnsi="Times New Roman" w:cs="Times New Roman"/>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37"/>
        <w:gridCol w:w="4099"/>
        <w:gridCol w:w="2016"/>
      </w:tblGrid>
      <w:tr w:rsidR="00E83A06" w:rsidTr="00E50490">
        <w:trPr>
          <w:trHeight w:hRule="exact" w:val="341"/>
        </w:trPr>
        <w:tc>
          <w:tcPr>
            <w:tcW w:w="2837" w:type="dxa"/>
            <w:tcBorders>
              <w:top w:val="single" w:sz="4" w:space="0" w:color="auto"/>
              <w:left w:val="single" w:sz="4" w:space="0" w:color="auto"/>
              <w:bottom w:val="nil"/>
              <w:right w:val="nil"/>
            </w:tcBorders>
            <w:shd w:val="clear" w:color="auto" w:fill="FFFFFF"/>
            <w:vAlign w:val="bottom"/>
          </w:tcPr>
          <w:p w:rsidR="00E83A06" w:rsidRPr="00E83A06" w:rsidRDefault="00E83A06" w:rsidP="00E50490">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VARIANTA I</w:t>
            </w:r>
            <w:r>
              <w:rPr>
                <w:rStyle w:val="Bodytext20"/>
                <w:rFonts w:ascii="Times New Roman" w:hAnsi="Times New Roman" w:cs="Times New Roman"/>
                <w:color w:val="000000"/>
              </w:rPr>
              <w:t>I</w:t>
            </w:r>
          </w:p>
        </w:tc>
        <w:tc>
          <w:tcPr>
            <w:tcW w:w="6115" w:type="dxa"/>
            <w:gridSpan w:val="2"/>
            <w:tcBorders>
              <w:top w:val="single" w:sz="4" w:space="0" w:color="auto"/>
              <w:left w:val="single" w:sz="4" w:space="0" w:color="auto"/>
              <w:bottom w:val="nil"/>
              <w:right w:val="single" w:sz="4" w:space="0" w:color="auto"/>
            </w:tcBorders>
            <w:shd w:val="clear" w:color="auto" w:fill="FFFFFF"/>
            <w:vAlign w:val="bottom"/>
          </w:tcPr>
          <w:p w:rsidR="00E83A06" w:rsidRPr="00E83A06" w:rsidRDefault="00E83A06" w:rsidP="00E50490">
            <w:pPr>
              <w:pStyle w:val="Bodytext21"/>
              <w:shd w:val="clear" w:color="auto" w:fill="auto"/>
              <w:ind w:firstLine="0"/>
              <w:jc w:val="left"/>
              <w:rPr>
                <w:rFonts w:ascii="Times New Roman" w:hAnsi="Times New Roman" w:cs="Times New Roman"/>
              </w:rPr>
            </w:pPr>
            <w:r w:rsidRPr="00E83A06">
              <w:rPr>
                <w:rStyle w:val="Bodytext20"/>
                <w:rFonts w:ascii="Times New Roman" w:hAnsi="Times New Roman" w:cs="Times New Roman"/>
                <w:color w:val="000000"/>
              </w:rPr>
              <w:t xml:space="preserve">Prodávajícím je </w:t>
            </w:r>
            <w:r>
              <w:rPr>
                <w:rStyle w:val="Bodytext20"/>
                <w:rFonts w:ascii="Times New Roman" w:hAnsi="Times New Roman" w:cs="Times New Roman"/>
                <w:color w:val="000000"/>
              </w:rPr>
              <w:t>fyzická</w:t>
            </w:r>
            <w:r w:rsidRPr="00E83A06">
              <w:rPr>
                <w:rStyle w:val="Bodytext20"/>
                <w:rFonts w:ascii="Times New Roman" w:hAnsi="Times New Roman" w:cs="Times New Roman"/>
                <w:color w:val="000000"/>
              </w:rPr>
              <w:t xml:space="preserve"> osoba.</w:t>
            </w:r>
          </w:p>
        </w:tc>
      </w:tr>
      <w:tr w:rsidR="00E83A06" w:rsidTr="00E50490">
        <w:trPr>
          <w:trHeight w:hRule="exact" w:val="2549"/>
        </w:trPr>
        <w:tc>
          <w:tcPr>
            <w:tcW w:w="6936" w:type="dxa"/>
            <w:gridSpan w:val="2"/>
            <w:tcBorders>
              <w:top w:val="single" w:sz="4" w:space="0" w:color="auto"/>
              <w:left w:val="single" w:sz="4" w:space="0" w:color="auto"/>
              <w:bottom w:val="single" w:sz="4" w:space="0" w:color="auto"/>
              <w:right w:val="nil"/>
            </w:tcBorders>
            <w:shd w:val="clear" w:color="auto" w:fill="FFFFFF"/>
            <w:vAlign w:val="bottom"/>
          </w:tcPr>
          <w:p w:rsidR="001B1B9F" w:rsidRDefault="00D23C0F" w:rsidP="00D23C0F">
            <w:pPr>
              <w:pStyle w:val="Bodytext21"/>
              <w:shd w:val="clear" w:color="auto" w:fill="auto"/>
              <w:tabs>
                <w:tab w:val="left" w:pos="1579"/>
              </w:tabs>
              <w:spacing w:line="283" w:lineRule="exact"/>
              <w:ind w:firstLine="0"/>
              <w:jc w:val="left"/>
              <w:rPr>
                <w:rStyle w:val="Bodytext20"/>
                <w:rFonts w:ascii="Times New Roman" w:hAnsi="Times New Roman" w:cs="Times New Roman"/>
                <w:color w:val="000000"/>
              </w:rPr>
            </w:pPr>
            <w:r>
              <w:rPr>
                <w:rStyle w:val="Bodytext20"/>
                <w:rFonts w:ascii="Times New Roman" w:hAnsi="Times New Roman" w:cs="Times New Roman"/>
                <w:color w:val="000000"/>
              </w:rPr>
              <w:t xml:space="preserve">              </w:t>
            </w:r>
            <w:r w:rsidR="00E83A06" w:rsidRPr="00E83A06">
              <w:rPr>
                <w:rStyle w:val="Bodytext20"/>
                <w:rFonts w:ascii="Times New Roman" w:hAnsi="Times New Roman" w:cs="Times New Roman"/>
                <w:color w:val="000000"/>
              </w:rPr>
              <w:t>(</w:t>
            </w:r>
            <w:r w:rsidR="001B1B9F">
              <w:rPr>
                <w:rStyle w:val="Bodytext20"/>
                <w:rFonts w:ascii="Times New Roman" w:hAnsi="Times New Roman" w:cs="Times New Roman"/>
                <w:color w:val="000000"/>
              </w:rPr>
              <w:t xml:space="preserve">jméno a příjmení, příp. dodatek) </w:t>
            </w:r>
            <w:r w:rsidR="00E83A06" w:rsidRPr="00E83A06">
              <w:rPr>
                <w:rStyle w:val="Bodytext20"/>
                <w:rFonts w:ascii="Times New Roman" w:hAnsi="Times New Roman" w:cs="Times New Roman"/>
                <w:color w:val="000000"/>
              </w:rPr>
              <w:tab/>
            </w:r>
          </w:p>
          <w:p w:rsidR="00E83A06" w:rsidRPr="00E83A06" w:rsidRDefault="00E83A06" w:rsidP="00E50490">
            <w:pPr>
              <w:pStyle w:val="Bodytext21"/>
              <w:shd w:val="clear" w:color="auto" w:fill="auto"/>
              <w:tabs>
                <w:tab w:val="left" w:pos="1579"/>
              </w:tabs>
              <w:spacing w:line="283" w:lineRule="exact"/>
              <w:ind w:firstLine="700"/>
              <w:jc w:val="left"/>
              <w:rPr>
                <w:rFonts w:ascii="Times New Roman" w:hAnsi="Times New Roman" w:cs="Times New Roman"/>
              </w:rPr>
            </w:pPr>
            <w:r w:rsidRPr="00E83A06">
              <w:rPr>
                <w:rStyle w:val="Bodytext20"/>
                <w:rFonts w:ascii="Times New Roman" w:hAnsi="Times New Roman" w:cs="Times New Roman"/>
                <w:color w:val="000000"/>
              </w:rPr>
              <w:t>(</w:t>
            </w:r>
            <w:r w:rsidR="001B1B9F">
              <w:rPr>
                <w:rStyle w:val="Bodytext20"/>
                <w:rFonts w:ascii="Times New Roman" w:hAnsi="Times New Roman" w:cs="Times New Roman"/>
                <w:color w:val="000000"/>
              </w:rPr>
              <w:t>místo podnikání (pokud existuje</w:t>
            </w:r>
            <w:proofErr w:type="gramStart"/>
            <w:r w:rsidR="001B1B9F">
              <w:rPr>
                <w:rStyle w:val="Bodytext20"/>
                <w:rFonts w:ascii="Times New Roman" w:hAnsi="Times New Roman" w:cs="Times New Roman"/>
                <w:color w:val="000000"/>
              </w:rPr>
              <w:t xml:space="preserve">):   </w:t>
            </w:r>
            <w:proofErr w:type="gramEnd"/>
            <w:r w:rsidR="001B1B9F">
              <w:rPr>
                <w:rStyle w:val="Bodytext20"/>
                <w:rFonts w:ascii="Times New Roman" w:hAnsi="Times New Roman" w:cs="Times New Roman"/>
                <w:color w:val="000000"/>
              </w:rPr>
              <w:t xml:space="preserve">                        (město, ulice, čp.</w:t>
            </w:r>
            <w:r w:rsidRPr="00E83A06">
              <w:rPr>
                <w:rStyle w:val="Bodytext20"/>
                <w:rFonts w:ascii="Times New Roman" w:hAnsi="Times New Roman" w:cs="Times New Roman"/>
                <w:color w:val="000000"/>
              </w:rPr>
              <w:t>)</w:t>
            </w:r>
          </w:p>
          <w:p w:rsidR="00E83A06" w:rsidRPr="00E83A06" w:rsidRDefault="00E83A06" w:rsidP="00E50490">
            <w:pPr>
              <w:pStyle w:val="Bodytext21"/>
              <w:shd w:val="clear" w:color="auto" w:fill="auto"/>
              <w:spacing w:line="283" w:lineRule="exact"/>
              <w:ind w:firstLine="0"/>
              <w:jc w:val="both"/>
              <w:rPr>
                <w:rFonts w:ascii="Times New Roman" w:hAnsi="Times New Roman" w:cs="Times New Roman"/>
              </w:rPr>
            </w:pPr>
            <w:r w:rsidRPr="00E83A06">
              <w:rPr>
                <w:rStyle w:val="Bodytext20"/>
                <w:rFonts w:ascii="Times New Roman" w:hAnsi="Times New Roman" w:cs="Times New Roman"/>
                <w:color w:val="000000"/>
              </w:rPr>
              <w:t>IČO:</w:t>
            </w:r>
          </w:p>
          <w:p w:rsidR="00E83A06" w:rsidRPr="001B1B9F" w:rsidRDefault="00E83A06" w:rsidP="00E50490">
            <w:pPr>
              <w:pStyle w:val="Bodytext21"/>
              <w:shd w:val="clear" w:color="auto" w:fill="auto"/>
              <w:spacing w:line="283" w:lineRule="exact"/>
              <w:ind w:firstLine="0"/>
              <w:jc w:val="both"/>
              <w:rPr>
                <w:rFonts w:ascii="Times New Roman" w:hAnsi="Times New Roman" w:cs="Times New Roman"/>
              </w:rPr>
            </w:pPr>
            <w:r w:rsidRPr="001B1B9F">
              <w:rPr>
                <w:rStyle w:val="Bodytext20"/>
                <w:rFonts w:ascii="Times New Roman" w:hAnsi="Times New Roman" w:cs="Times New Roman"/>
                <w:color w:val="000000"/>
              </w:rPr>
              <w:t>DIČ:</w:t>
            </w:r>
          </w:p>
          <w:p w:rsidR="00E83A06" w:rsidRPr="00E83A06" w:rsidRDefault="001B1B9F" w:rsidP="00D23C0F">
            <w:pPr>
              <w:pStyle w:val="Bodytext21"/>
              <w:shd w:val="clear" w:color="auto" w:fill="auto"/>
              <w:tabs>
                <w:tab w:val="left" w:pos="4046"/>
                <w:tab w:val="left" w:pos="4790"/>
                <w:tab w:val="left" w:pos="5808"/>
              </w:tabs>
              <w:spacing w:line="245" w:lineRule="exact"/>
              <w:ind w:firstLine="0"/>
              <w:jc w:val="both"/>
              <w:rPr>
                <w:rFonts w:ascii="Times New Roman" w:hAnsi="Times New Roman" w:cs="Times New Roman"/>
              </w:rPr>
            </w:pPr>
            <w:proofErr w:type="gramStart"/>
            <w:r w:rsidRPr="001B1B9F">
              <w:rPr>
                <w:rStyle w:val="Bodytext20"/>
                <w:rFonts w:ascii="Times New Roman" w:hAnsi="Times New Roman" w:cs="Times New Roman"/>
                <w:color w:val="000000"/>
              </w:rPr>
              <w:t xml:space="preserve">Bydliště:   </w:t>
            </w:r>
            <w:proofErr w:type="gramEnd"/>
            <w:r w:rsidRPr="001B1B9F">
              <w:rPr>
                <w:rStyle w:val="Bodytext20"/>
                <w:rFonts w:ascii="Times New Roman" w:hAnsi="Times New Roman" w:cs="Times New Roman"/>
                <w:color w:val="000000"/>
              </w:rPr>
              <w:t xml:space="preserve">          (</w:t>
            </w:r>
            <w:r>
              <w:rPr>
                <w:rStyle w:val="Bodytext20"/>
                <w:rFonts w:ascii="Times New Roman" w:hAnsi="Times New Roman" w:cs="Times New Roman"/>
                <w:color w:val="000000"/>
              </w:rPr>
              <w:t>město, ulice, čp.)</w:t>
            </w:r>
          </w:p>
          <w:p w:rsidR="00E83A06" w:rsidRPr="00E83A06" w:rsidRDefault="00E83A06" w:rsidP="00E50490">
            <w:pPr>
              <w:pStyle w:val="Bodytext21"/>
              <w:shd w:val="clear" w:color="auto" w:fill="auto"/>
              <w:tabs>
                <w:tab w:val="left" w:pos="2098"/>
              </w:tabs>
              <w:spacing w:line="278" w:lineRule="exact"/>
              <w:ind w:firstLine="0"/>
              <w:jc w:val="both"/>
              <w:rPr>
                <w:rFonts w:ascii="Times New Roman" w:hAnsi="Times New Roman" w:cs="Times New Roman"/>
              </w:rPr>
            </w:pPr>
            <w:r w:rsidRPr="00E83A06">
              <w:rPr>
                <w:rStyle w:val="Bodytext20"/>
                <w:rFonts w:ascii="Times New Roman" w:hAnsi="Times New Roman" w:cs="Times New Roman"/>
                <w:color w:val="000000"/>
              </w:rPr>
              <w:t>bankovní spojení:</w:t>
            </w:r>
            <w:r w:rsidRPr="00E83A06">
              <w:rPr>
                <w:rStyle w:val="Bodytext20"/>
                <w:rFonts w:ascii="Times New Roman" w:hAnsi="Times New Roman" w:cs="Times New Roman"/>
                <w:color w:val="000000"/>
              </w:rPr>
              <w:tab/>
              <w:t>, č. účtu:</w:t>
            </w:r>
          </w:p>
          <w:p w:rsidR="00E83A06" w:rsidRPr="00E83A06" w:rsidRDefault="00E83A06" w:rsidP="00E50490">
            <w:pPr>
              <w:pStyle w:val="Bodytext21"/>
              <w:shd w:val="clear" w:color="auto" w:fill="auto"/>
              <w:tabs>
                <w:tab w:val="left" w:pos="1181"/>
                <w:tab w:val="left" w:pos="2194"/>
              </w:tabs>
              <w:spacing w:line="278" w:lineRule="exact"/>
              <w:ind w:firstLine="0"/>
              <w:jc w:val="both"/>
              <w:rPr>
                <w:rFonts w:ascii="Times New Roman" w:hAnsi="Times New Roman" w:cs="Times New Roman"/>
              </w:rPr>
            </w:pPr>
            <w:r w:rsidRPr="00E83A06">
              <w:rPr>
                <w:rStyle w:val="Bodytext20"/>
                <w:rFonts w:ascii="Times New Roman" w:hAnsi="Times New Roman" w:cs="Times New Roman"/>
                <w:color w:val="000000"/>
              </w:rPr>
              <w:t>e-mail:</w:t>
            </w:r>
            <w:r w:rsidRPr="00E83A06">
              <w:rPr>
                <w:rStyle w:val="Bodytext20"/>
                <w:rFonts w:ascii="Times New Roman" w:hAnsi="Times New Roman" w:cs="Times New Roman"/>
                <w:color w:val="000000"/>
              </w:rPr>
              <w:tab/>
              <w:t>, tel.:</w:t>
            </w:r>
            <w:r w:rsidRPr="00E83A06">
              <w:rPr>
                <w:rStyle w:val="Bodytext20"/>
                <w:rFonts w:ascii="Times New Roman" w:hAnsi="Times New Roman" w:cs="Times New Roman"/>
                <w:color w:val="000000"/>
              </w:rPr>
              <w:tab/>
              <w:t>, fax:</w:t>
            </w:r>
          </w:p>
        </w:tc>
        <w:tc>
          <w:tcPr>
            <w:tcW w:w="2016" w:type="dxa"/>
            <w:tcBorders>
              <w:top w:val="single" w:sz="4" w:space="0" w:color="auto"/>
              <w:left w:val="nil"/>
              <w:bottom w:val="single" w:sz="4" w:space="0" w:color="auto"/>
              <w:right w:val="single" w:sz="4" w:space="0" w:color="auto"/>
            </w:tcBorders>
            <w:shd w:val="clear" w:color="auto" w:fill="FFFFFF"/>
            <w:vAlign w:val="center"/>
          </w:tcPr>
          <w:p w:rsidR="00E83A06" w:rsidRDefault="00E83A06" w:rsidP="00E50490">
            <w:pPr>
              <w:pStyle w:val="Bodytext21"/>
              <w:shd w:val="clear" w:color="auto" w:fill="auto"/>
              <w:ind w:left="300" w:firstLine="0"/>
              <w:jc w:val="left"/>
            </w:pPr>
            <w:bookmarkStart w:id="1" w:name="_GoBack"/>
            <w:bookmarkEnd w:id="1"/>
          </w:p>
        </w:tc>
      </w:tr>
    </w:tbl>
    <w:p w:rsidR="00E83A06" w:rsidRDefault="00E83A06" w:rsidP="008712A0">
      <w:pPr>
        <w:tabs>
          <w:tab w:val="left" w:pos="1400"/>
          <w:tab w:val="left" w:pos="6900"/>
        </w:tabs>
        <w:spacing w:before="120"/>
        <w:rPr>
          <w:rFonts w:ascii="Times New Roman" w:hAnsi="Times New Roman" w:cs="Times New Roman"/>
        </w:rPr>
      </w:pPr>
      <w:r>
        <w:rPr>
          <w:rFonts w:ascii="Times New Roman" w:hAnsi="Times New Roman" w:cs="Times New Roman"/>
        </w:rPr>
        <w:t xml:space="preserve">dále jen </w:t>
      </w:r>
      <w:proofErr w:type="gramStart"/>
      <w:r>
        <w:rPr>
          <w:rFonts w:ascii="Times New Roman" w:hAnsi="Times New Roman" w:cs="Times New Roman"/>
        </w:rPr>
        <w:t>jako ,,Prodávající</w:t>
      </w:r>
      <w:proofErr w:type="gramEnd"/>
      <w:r>
        <w:rPr>
          <w:rFonts w:ascii="Times New Roman" w:hAnsi="Times New Roman" w:cs="Times New Roman"/>
        </w:rPr>
        <w:t xml:space="preserve">“ na straně druhé. Kupující a Prodávající jednotlivě </w:t>
      </w:r>
      <w:proofErr w:type="gramStart"/>
      <w:r>
        <w:rPr>
          <w:rFonts w:ascii="Times New Roman" w:hAnsi="Times New Roman" w:cs="Times New Roman"/>
        </w:rPr>
        <w:t>jako ,,Smluvní</w:t>
      </w:r>
      <w:proofErr w:type="gramEnd"/>
      <w:r>
        <w:rPr>
          <w:rFonts w:ascii="Times New Roman" w:hAnsi="Times New Roman" w:cs="Times New Roman"/>
        </w:rPr>
        <w:t xml:space="preserve"> strana“ a společně jako ,,Smluvní strany“. </w:t>
      </w:r>
    </w:p>
    <w:p w:rsidR="00E83A06" w:rsidRDefault="00E83A06" w:rsidP="008712A0">
      <w:pPr>
        <w:tabs>
          <w:tab w:val="left" w:pos="1400"/>
          <w:tab w:val="left" w:pos="6900"/>
        </w:tabs>
        <w:spacing w:before="120"/>
        <w:rPr>
          <w:rFonts w:ascii="Times New Roman" w:hAnsi="Times New Roman" w:cs="Times New Roman"/>
        </w:rPr>
      </w:pPr>
    </w:p>
    <w:p w:rsidR="00E83A06" w:rsidRDefault="00E83A06" w:rsidP="008712A0">
      <w:pPr>
        <w:tabs>
          <w:tab w:val="left" w:pos="1400"/>
          <w:tab w:val="left" w:pos="6900"/>
        </w:tabs>
        <w:spacing w:before="120"/>
        <w:rPr>
          <w:rFonts w:ascii="Times New Roman" w:hAnsi="Times New Roman" w:cs="Times New Roman"/>
        </w:rPr>
      </w:pPr>
    </w:p>
    <w:p w:rsidR="00D61BBA" w:rsidRPr="002E797B" w:rsidRDefault="00D61BBA" w:rsidP="002E797B">
      <w:pPr>
        <w:pStyle w:val="Odstavecseseznamem"/>
        <w:numPr>
          <w:ilvl w:val="0"/>
          <w:numId w:val="1"/>
        </w:numPr>
        <w:tabs>
          <w:tab w:val="left" w:pos="1400"/>
          <w:tab w:val="left" w:pos="6900"/>
        </w:tabs>
        <w:spacing w:before="120"/>
        <w:rPr>
          <w:b/>
        </w:rPr>
      </w:pPr>
      <w:r w:rsidRPr="00D23C0F">
        <w:rPr>
          <w:b/>
        </w:rPr>
        <w:lastRenderedPageBreak/>
        <w:t>PREAMBULE</w:t>
      </w:r>
    </w:p>
    <w:p w:rsidR="00D61BBA" w:rsidRPr="00D61BBA" w:rsidRDefault="00D61BBA" w:rsidP="005F71E0">
      <w:pPr>
        <w:pStyle w:val="Bodytext21"/>
        <w:numPr>
          <w:ilvl w:val="1"/>
          <w:numId w:val="1"/>
        </w:numPr>
        <w:shd w:val="clear" w:color="auto" w:fill="auto"/>
        <w:tabs>
          <w:tab w:val="left" w:pos="580"/>
        </w:tabs>
        <w:spacing w:after="100" w:line="245" w:lineRule="exact"/>
        <w:jc w:val="both"/>
        <w:rPr>
          <w:rFonts w:ascii="Times New Roman" w:hAnsi="Times New Roman" w:cs="Times New Roman"/>
        </w:rPr>
      </w:pPr>
      <w:r w:rsidRPr="00D61BBA">
        <w:rPr>
          <w:rStyle w:val="Bodytext2"/>
          <w:rFonts w:ascii="Times New Roman" w:hAnsi="Times New Roman" w:cs="Times New Roman"/>
          <w:color w:val="000000"/>
        </w:rPr>
        <w:t xml:space="preserve">Kupní smlouvou se rozumí smlouva mezi Kupujícím a Prodávajícím, </w:t>
      </w:r>
      <w:proofErr w:type="spellStart"/>
      <w:r w:rsidRPr="00D61BBA">
        <w:rPr>
          <w:rStyle w:val="Bodytext2"/>
          <w:rFonts w:ascii="Times New Roman" w:hAnsi="Times New Roman" w:cs="Times New Roman"/>
          <w:color w:val="000000"/>
        </w:rPr>
        <w:t>najejímž</w:t>
      </w:r>
      <w:proofErr w:type="spellEnd"/>
      <w:r w:rsidRPr="00D61BBA">
        <w:rPr>
          <w:rStyle w:val="Bodytext2"/>
          <w:rFonts w:ascii="Times New Roman" w:hAnsi="Times New Roman" w:cs="Times New Roman"/>
          <w:color w:val="000000"/>
        </w:rPr>
        <w:t xml:space="preserve"> základě Prodávající poskytne Kupujícímu předmět plnění. Tato Kupní smlouva dále vymezuje základní smluvní podmínky.</w:t>
      </w:r>
    </w:p>
    <w:p w:rsidR="00D61BBA" w:rsidRPr="00D61BBA" w:rsidRDefault="00D61BBA" w:rsidP="005F71E0">
      <w:pPr>
        <w:pStyle w:val="Bodytext21"/>
        <w:numPr>
          <w:ilvl w:val="1"/>
          <w:numId w:val="1"/>
        </w:numPr>
        <w:shd w:val="clear" w:color="auto" w:fill="auto"/>
        <w:tabs>
          <w:tab w:val="left" w:pos="585"/>
        </w:tabs>
        <w:spacing w:after="470" w:line="245" w:lineRule="exact"/>
        <w:jc w:val="both"/>
        <w:rPr>
          <w:rStyle w:val="Bodytext2"/>
          <w:rFonts w:ascii="Times New Roman" w:hAnsi="Times New Roman" w:cs="Times New Roman"/>
          <w:shd w:val="clear" w:color="auto" w:fill="auto"/>
        </w:rPr>
      </w:pPr>
      <w:r w:rsidRPr="00D61BBA">
        <w:rPr>
          <w:rStyle w:val="Bodytext2"/>
          <w:rFonts w:ascii="Times New Roman" w:hAnsi="Times New Roman" w:cs="Times New Roman"/>
          <w:color w:val="000000"/>
        </w:rPr>
        <w:t>Prodávající se zavazuje, že kromě ustanovení této smlouvy bude dodržovat zadávací podmínky zadávacího řízení a obsah své nabídky, kterou do tohoto zadávacího řízení předložil, které obojí předcházelo uzavření této smlouvy.</w:t>
      </w:r>
    </w:p>
    <w:p w:rsidR="00D61BBA" w:rsidRPr="00D23C0F" w:rsidRDefault="00D61BBA" w:rsidP="002E797B">
      <w:pPr>
        <w:pStyle w:val="Bodytext21"/>
        <w:numPr>
          <w:ilvl w:val="0"/>
          <w:numId w:val="1"/>
        </w:numPr>
        <w:shd w:val="clear" w:color="auto" w:fill="auto"/>
        <w:tabs>
          <w:tab w:val="left" w:pos="585"/>
        </w:tabs>
        <w:spacing w:line="245" w:lineRule="exact"/>
        <w:jc w:val="both"/>
        <w:rPr>
          <w:rStyle w:val="Bodytext2"/>
          <w:rFonts w:ascii="Times New Roman" w:hAnsi="Times New Roman" w:cs="Times New Roman"/>
          <w:b/>
          <w:shd w:val="clear" w:color="auto" w:fill="auto"/>
        </w:rPr>
      </w:pPr>
      <w:r w:rsidRPr="00D23C0F">
        <w:rPr>
          <w:rStyle w:val="Bodytext2"/>
          <w:rFonts w:ascii="Times New Roman" w:hAnsi="Times New Roman" w:cs="Times New Roman"/>
          <w:b/>
          <w:color w:val="000000"/>
        </w:rPr>
        <w:t>PŘEDMĚT SMLOUVY</w:t>
      </w:r>
    </w:p>
    <w:p w:rsidR="00F27F38" w:rsidRPr="00F27F38" w:rsidRDefault="00F27F38" w:rsidP="005F71E0">
      <w:pPr>
        <w:pStyle w:val="Bodytext21"/>
        <w:numPr>
          <w:ilvl w:val="0"/>
          <w:numId w:val="2"/>
        </w:numPr>
        <w:shd w:val="clear" w:color="auto" w:fill="auto"/>
        <w:tabs>
          <w:tab w:val="left" w:pos="576"/>
        </w:tabs>
        <w:spacing w:after="100"/>
        <w:ind w:left="940" w:hanging="360"/>
        <w:jc w:val="both"/>
        <w:rPr>
          <w:rFonts w:ascii="Times New Roman" w:hAnsi="Times New Roman" w:cs="Times New Roman"/>
        </w:rPr>
      </w:pPr>
      <w:r w:rsidRPr="00F27F38">
        <w:rPr>
          <w:rStyle w:val="Bodytext2"/>
          <w:rFonts w:ascii="Times New Roman" w:hAnsi="Times New Roman" w:cs="Times New Roman"/>
          <w:color w:val="000000"/>
        </w:rPr>
        <w:t xml:space="preserve">Předmětem veřejné zakázky je pořízení nového </w:t>
      </w:r>
      <w:r>
        <w:rPr>
          <w:rStyle w:val="Bodytext2"/>
          <w:rFonts w:ascii="Times New Roman" w:hAnsi="Times New Roman" w:cs="Times New Roman"/>
          <w:color w:val="000000"/>
        </w:rPr>
        <w:t>traktoru</w:t>
      </w:r>
      <w:r w:rsidRPr="00F27F38">
        <w:rPr>
          <w:rStyle w:val="Bodytext2"/>
          <w:rFonts w:ascii="Times New Roman" w:hAnsi="Times New Roman" w:cs="Times New Roman"/>
          <w:color w:val="000000"/>
        </w:rPr>
        <w:t xml:space="preserve"> (dále jen</w:t>
      </w:r>
      <w:r>
        <w:rPr>
          <w:rFonts w:ascii="Times New Roman" w:hAnsi="Times New Roman" w:cs="Times New Roman"/>
        </w:rPr>
        <w:t xml:space="preserve"> </w:t>
      </w:r>
      <w:r w:rsidRPr="00F27F38">
        <w:rPr>
          <w:rStyle w:val="Bodytext2"/>
          <w:rFonts w:ascii="Times New Roman" w:hAnsi="Times New Roman" w:cs="Times New Roman"/>
          <w:color w:val="000000"/>
        </w:rPr>
        <w:t>„Zboží “).</w:t>
      </w:r>
    </w:p>
    <w:p w:rsidR="00F27F38" w:rsidRPr="00F27F38" w:rsidRDefault="00F27F38" w:rsidP="00F27F38">
      <w:pPr>
        <w:pStyle w:val="Bodytext21"/>
        <w:shd w:val="clear" w:color="auto" w:fill="auto"/>
        <w:spacing w:after="100"/>
        <w:ind w:left="940" w:hanging="360"/>
        <w:jc w:val="both"/>
        <w:rPr>
          <w:rFonts w:ascii="Times New Roman" w:hAnsi="Times New Roman" w:cs="Times New Roman"/>
        </w:rPr>
      </w:pPr>
      <w:r w:rsidRPr="00F27F38">
        <w:rPr>
          <w:rStyle w:val="Bodytext2"/>
          <w:rFonts w:ascii="Times New Roman" w:hAnsi="Times New Roman" w:cs="Times New Roman"/>
          <w:color w:val="000000"/>
        </w:rPr>
        <w:t>Podrobné technické specifikace požadované Kupujícím jsou uvedeny v příloze č. 1 této smlouvy.</w:t>
      </w:r>
    </w:p>
    <w:p w:rsidR="00D23C0F" w:rsidRDefault="00F27F38" w:rsidP="00D23C0F">
      <w:pPr>
        <w:pStyle w:val="Bodytext21"/>
        <w:shd w:val="clear" w:color="auto" w:fill="auto"/>
        <w:spacing w:after="160"/>
        <w:ind w:left="940" w:hanging="360"/>
        <w:jc w:val="both"/>
        <w:rPr>
          <w:rFonts w:ascii="Times New Roman" w:hAnsi="Times New Roman" w:cs="Times New Roman"/>
        </w:rPr>
      </w:pPr>
      <w:r w:rsidRPr="00F27F38">
        <w:rPr>
          <w:rStyle w:val="Bodytext2"/>
          <w:rFonts w:ascii="Times New Roman" w:hAnsi="Times New Roman" w:cs="Times New Roman"/>
          <w:color w:val="000000"/>
        </w:rPr>
        <w:t>Nabízené zboží odpovídající technickým specifikacím jsou uvedeny v příloze č. 2 této smlouvy.</w:t>
      </w:r>
    </w:p>
    <w:p w:rsidR="00F27F38" w:rsidRPr="00F27F38" w:rsidRDefault="00F27F38" w:rsidP="00D23C0F">
      <w:pPr>
        <w:pStyle w:val="Bodytext21"/>
        <w:numPr>
          <w:ilvl w:val="0"/>
          <w:numId w:val="36"/>
        </w:numPr>
        <w:shd w:val="clear" w:color="auto" w:fill="auto"/>
        <w:spacing w:after="160"/>
        <w:jc w:val="both"/>
        <w:rPr>
          <w:rFonts w:ascii="Times New Roman" w:hAnsi="Times New Roman" w:cs="Times New Roman"/>
        </w:rPr>
      </w:pPr>
      <w:r w:rsidRPr="00F27F38">
        <w:rPr>
          <w:rStyle w:val="Bodytext2"/>
          <w:rFonts w:ascii="Times New Roman" w:hAnsi="Times New Roman" w:cs="Times New Roman"/>
          <w:color w:val="000000"/>
        </w:rPr>
        <w:t>Předmět dodávky Zboží dále zahrnuje i:</w:t>
      </w:r>
    </w:p>
    <w:p w:rsidR="00F27F38" w:rsidRPr="00F27F38" w:rsidRDefault="00F27F38" w:rsidP="005F71E0">
      <w:pPr>
        <w:pStyle w:val="Bodytext21"/>
        <w:numPr>
          <w:ilvl w:val="0"/>
          <w:numId w:val="3"/>
        </w:numPr>
        <w:shd w:val="clear" w:color="auto" w:fill="auto"/>
        <w:tabs>
          <w:tab w:val="left" w:pos="934"/>
        </w:tabs>
        <w:spacing w:after="110" w:line="245" w:lineRule="exact"/>
        <w:ind w:left="454" w:hanging="360"/>
        <w:jc w:val="both"/>
        <w:rPr>
          <w:rFonts w:ascii="Times New Roman" w:hAnsi="Times New Roman" w:cs="Times New Roman"/>
        </w:rPr>
      </w:pPr>
      <w:r w:rsidRPr="00F27F38">
        <w:rPr>
          <w:rStyle w:val="Bodytext2"/>
          <w:rFonts w:ascii="Times New Roman" w:hAnsi="Times New Roman" w:cs="Times New Roman"/>
          <w:color w:val="000000"/>
        </w:rPr>
        <w:t xml:space="preserve">dodávku, montáž a instalaci </w:t>
      </w:r>
      <w:r>
        <w:rPr>
          <w:rStyle w:val="Bodytext2"/>
          <w:rFonts w:ascii="Times New Roman" w:hAnsi="Times New Roman" w:cs="Times New Roman"/>
          <w:color w:val="000000"/>
        </w:rPr>
        <w:t>traktoru</w:t>
      </w:r>
      <w:r w:rsidRPr="00F27F38">
        <w:rPr>
          <w:rStyle w:val="Bodytext2"/>
          <w:rFonts w:ascii="Times New Roman" w:hAnsi="Times New Roman" w:cs="Times New Roman"/>
          <w:color w:val="000000"/>
        </w:rPr>
        <w:t xml:space="preserve"> a veškerých jejich součástí dle požadavků kupujícího uvedených v zadávací dokumentaci, včetně provedení veškerých nezbytných technických a technologických úkonů k řádnému zprovoznění v místě plnění;</w:t>
      </w:r>
    </w:p>
    <w:p w:rsidR="00F27F38" w:rsidRPr="00F27F38" w:rsidRDefault="00F27F38" w:rsidP="005F71E0">
      <w:pPr>
        <w:pStyle w:val="Bodytext21"/>
        <w:numPr>
          <w:ilvl w:val="0"/>
          <w:numId w:val="3"/>
        </w:numPr>
        <w:shd w:val="clear" w:color="auto" w:fill="auto"/>
        <w:tabs>
          <w:tab w:val="left" w:pos="934"/>
        </w:tabs>
        <w:spacing w:after="2"/>
        <w:ind w:left="454" w:hanging="360"/>
        <w:jc w:val="both"/>
        <w:rPr>
          <w:rFonts w:ascii="Times New Roman" w:hAnsi="Times New Roman" w:cs="Times New Roman"/>
        </w:rPr>
      </w:pPr>
      <w:r w:rsidRPr="00F27F38">
        <w:rPr>
          <w:rStyle w:val="Bodytext2"/>
          <w:rFonts w:ascii="Times New Roman" w:hAnsi="Times New Roman" w:cs="Times New Roman"/>
          <w:color w:val="000000"/>
        </w:rPr>
        <w:t>dopravu do místa sídla Kupujícího;</w:t>
      </w:r>
    </w:p>
    <w:p w:rsidR="00F27F38" w:rsidRPr="00F27F38" w:rsidRDefault="00F27F38" w:rsidP="005F71E0">
      <w:pPr>
        <w:pStyle w:val="Bodytext21"/>
        <w:numPr>
          <w:ilvl w:val="0"/>
          <w:numId w:val="3"/>
        </w:numPr>
        <w:shd w:val="clear" w:color="auto" w:fill="auto"/>
        <w:tabs>
          <w:tab w:val="left" w:pos="934"/>
        </w:tabs>
        <w:spacing w:line="355" w:lineRule="exact"/>
        <w:ind w:left="454" w:hanging="360"/>
        <w:jc w:val="both"/>
        <w:rPr>
          <w:rFonts w:ascii="Times New Roman" w:hAnsi="Times New Roman" w:cs="Times New Roman"/>
        </w:rPr>
      </w:pPr>
      <w:r w:rsidRPr="00F27F38">
        <w:rPr>
          <w:rStyle w:val="Bodytext2"/>
          <w:rFonts w:ascii="Times New Roman" w:hAnsi="Times New Roman" w:cs="Times New Roman"/>
          <w:color w:val="000000"/>
        </w:rPr>
        <w:t>zajištění a kontrolu jakosti dodávky v souladu s normami EN a ČSN;</w:t>
      </w:r>
    </w:p>
    <w:p w:rsidR="00F27F38" w:rsidRPr="00F27F38" w:rsidRDefault="00F27F38" w:rsidP="005F71E0">
      <w:pPr>
        <w:pStyle w:val="Bodytext21"/>
        <w:numPr>
          <w:ilvl w:val="0"/>
          <w:numId w:val="3"/>
        </w:numPr>
        <w:shd w:val="clear" w:color="auto" w:fill="auto"/>
        <w:tabs>
          <w:tab w:val="left" w:pos="934"/>
        </w:tabs>
        <w:spacing w:line="355" w:lineRule="exact"/>
        <w:ind w:left="454" w:hanging="360"/>
        <w:jc w:val="both"/>
        <w:rPr>
          <w:rFonts w:ascii="Times New Roman" w:hAnsi="Times New Roman" w:cs="Times New Roman"/>
        </w:rPr>
      </w:pPr>
      <w:r w:rsidRPr="00F27F38">
        <w:rPr>
          <w:rStyle w:val="Bodytext2"/>
          <w:rFonts w:ascii="Times New Roman" w:hAnsi="Times New Roman" w:cs="Times New Roman"/>
          <w:color w:val="000000"/>
        </w:rPr>
        <w:t xml:space="preserve">provedení případně likvidaci obalů a odpadů spojených s realizací dodávky </w:t>
      </w:r>
      <w:r>
        <w:rPr>
          <w:rStyle w:val="Bodytext2"/>
          <w:rFonts w:ascii="Times New Roman" w:hAnsi="Times New Roman" w:cs="Times New Roman"/>
          <w:color w:val="000000"/>
        </w:rPr>
        <w:t>traktoru</w:t>
      </w:r>
      <w:r w:rsidRPr="00F27F38">
        <w:rPr>
          <w:rStyle w:val="Bodytext2"/>
          <w:rFonts w:ascii="Times New Roman" w:hAnsi="Times New Roman" w:cs="Times New Roman"/>
          <w:color w:val="000000"/>
        </w:rPr>
        <w:t>;</w:t>
      </w:r>
    </w:p>
    <w:p w:rsidR="00F27F38" w:rsidRPr="00F27F38" w:rsidRDefault="00F27F38" w:rsidP="005F71E0">
      <w:pPr>
        <w:pStyle w:val="Bodytext21"/>
        <w:numPr>
          <w:ilvl w:val="0"/>
          <w:numId w:val="3"/>
        </w:numPr>
        <w:shd w:val="clear" w:color="auto" w:fill="auto"/>
        <w:tabs>
          <w:tab w:val="left" w:pos="934"/>
        </w:tabs>
        <w:spacing w:after="106" w:line="240" w:lineRule="exact"/>
        <w:ind w:left="454" w:hanging="360"/>
        <w:jc w:val="both"/>
        <w:rPr>
          <w:rFonts w:ascii="Times New Roman" w:hAnsi="Times New Roman" w:cs="Times New Roman"/>
        </w:rPr>
      </w:pPr>
      <w:r w:rsidRPr="00F27F38">
        <w:rPr>
          <w:rStyle w:val="Bodytext2"/>
          <w:rFonts w:ascii="Times New Roman" w:hAnsi="Times New Roman" w:cs="Times New Roman"/>
          <w:color w:val="000000"/>
        </w:rPr>
        <w:t>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jazyku a jejich předání Kupujícímu;</w:t>
      </w:r>
    </w:p>
    <w:p w:rsidR="00F27F38" w:rsidRPr="00F27F38" w:rsidRDefault="00F27F38" w:rsidP="005F71E0">
      <w:pPr>
        <w:pStyle w:val="Bodytext21"/>
        <w:numPr>
          <w:ilvl w:val="0"/>
          <w:numId w:val="3"/>
        </w:numPr>
        <w:shd w:val="clear" w:color="auto" w:fill="auto"/>
        <w:tabs>
          <w:tab w:val="left" w:pos="934"/>
        </w:tabs>
        <w:spacing w:after="90"/>
        <w:ind w:left="454" w:hanging="360"/>
        <w:jc w:val="both"/>
        <w:rPr>
          <w:rFonts w:ascii="Times New Roman" w:hAnsi="Times New Roman" w:cs="Times New Roman"/>
        </w:rPr>
      </w:pPr>
      <w:r w:rsidRPr="00F27F38">
        <w:rPr>
          <w:rStyle w:val="Bodytext2"/>
          <w:rFonts w:ascii="Times New Roman" w:hAnsi="Times New Roman" w:cs="Times New Roman"/>
          <w:color w:val="000000"/>
        </w:rPr>
        <w:t xml:space="preserve">předání záručního listu </w:t>
      </w:r>
      <w:r w:rsidR="002E797B">
        <w:rPr>
          <w:rStyle w:val="Bodytext2"/>
          <w:rFonts w:ascii="Times New Roman" w:hAnsi="Times New Roman" w:cs="Times New Roman"/>
          <w:color w:val="000000"/>
        </w:rPr>
        <w:t>traktoru</w:t>
      </w:r>
      <w:r w:rsidRPr="00F27F38">
        <w:rPr>
          <w:rStyle w:val="Bodytext2"/>
          <w:rFonts w:ascii="Times New Roman" w:hAnsi="Times New Roman" w:cs="Times New Roman"/>
          <w:color w:val="000000"/>
        </w:rPr>
        <w:t>;</w:t>
      </w:r>
    </w:p>
    <w:p w:rsidR="00F27F38" w:rsidRPr="00F27F38" w:rsidRDefault="00F27F38" w:rsidP="005F71E0">
      <w:pPr>
        <w:pStyle w:val="Bodytext21"/>
        <w:numPr>
          <w:ilvl w:val="0"/>
          <w:numId w:val="3"/>
        </w:numPr>
        <w:shd w:val="clear" w:color="auto" w:fill="auto"/>
        <w:tabs>
          <w:tab w:val="left" w:pos="934"/>
        </w:tabs>
        <w:spacing w:after="110" w:line="245" w:lineRule="exact"/>
        <w:ind w:left="454" w:hanging="360"/>
        <w:jc w:val="both"/>
        <w:rPr>
          <w:rFonts w:ascii="Times New Roman" w:hAnsi="Times New Roman" w:cs="Times New Roman"/>
        </w:rPr>
      </w:pPr>
      <w:r w:rsidRPr="00F27F38">
        <w:rPr>
          <w:rStyle w:val="Bodytext2"/>
          <w:rFonts w:ascii="Times New Roman" w:hAnsi="Times New Roman" w:cs="Times New Roman"/>
          <w:color w:val="000000"/>
        </w:rPr>
        <w:t xml:space="preserve">předání návodů k obsluze a údržbě </w:t>
      </w:r>
      <w:r w:rsidR="002E797B">
        <w:rPr>
          <w:rStyle w:val="Bodytext2"/>
          <w:rFonts w:ascii="Times New Roman" w:hAnsi="Times New Roman" w:cs="Times New Roman"/>
          <w:color w:val="000000"/>
        </w:rPr>
        <w:t xml:space="preserve">traktoru </w:t>
      </w:r>
      <w:r w:rsidRPr="00F27F38">
        <w:rPr>
          <w:rStyle w:val="Bodytext2"/>
          <w:rFonts w:ascii="Times New Roman" w:hAnsi="Times New Roman" w:cs="Times New Roman"/>
          <w:color w:val="000000"/>
        </w:rPr>
        <w:t>v českém jazyce (bude obsahovat zejména pokyny k jízdě, provozní pokyny a pokyny k údržbě, pokyny k intervalům a rozsahu stanovených kontrol mezi servisními prohlídkami);</w:t>
      </w:r>
    </w:p>
    <w:p w:rsidR="00F27F38" w:rsidRPr="00F27F38" w:rsidRDefault="00F27F38" w:rsidP="005F71E0">
      <w:pPr>
        <w:pStyle w:val="Bodytext21"/>
        <w:numPr>
          <w:ilvl w:val="0"/>
          <w:numId w:val="3"/>
        </w:numPr>
        <w:shd w:val="clear" w:color="auto" w:fill="auto"/>
        <w:tabs>
          <w:tab w:val="left" w:pos="934"/>
        </w:tabs>
        <w:spacing w:after="100"/>
        <w:ind w:left="454" w:hanging="360"/>
        <w:jc w:val="both"/>
        <w:rPr>
          <w:rFonts w:ascii="Times New Roman" w:hAnsi="Times New Roman" w:cs="Times New Roman"/>
        </w:rPr>
      </w:pPr>
      <w:r w:rsidRPr="00F27F38">
        <w:rPr>
          <w:rStyle w:val="Bodytext2"/>
          <w:rFonts w:ascii="Times New Roman" w:hAnsi="Times New Roman" w:cs="Times New Roman"/>
          <w:color w:val="000000"/>
        </w:rPr>
        <w:t xml:space="preserve">předání velkého technického průkazu k </w:t>
      </w:r>
      <w:r w:rsidR="002E797B">
        <w:rPr>
          <w:rStyle w:val="Bodytext2"/>
          <w:rFonts w:ascii="Times New Roman" w:hAnsi="Times New Roman" w:cs="Times New Roman"/>
          <w:color w:val="000000"/>
        </w:rPr>
        <w:t>traktoru</w:t>
      </w:r>
      <w:r w:rsidRPr="00F27F38">
        <w:rPr>
          <w:rStyle w:val="Bodytext2"/>
          <w:rFonts w:ascii="Times New Roman" w:hAnsi="Times New Roman" w:cs="Times New Roman"/>
          <w:color w:val="000000"/>
        </w:rPr>
        <w:t xml:space="preserve"> se zapsaným příslušenstvím;</w:t>
      </w:r>
    </w:p>
    <w:p w:rsidR="00F27F38" w:rsidRPr="00F27F38" w:rsidRDefault="00F27F38" w:rsidP="005F71E0">
      <w:pPr>
        <w:pStyle w:val="Bodytext21"/>
        <w:numPr>
          <w:ilvl w:val="0"/>
          <w:numId w:val="3"/>
        </w:numPr>
        <w:shd w:val="clear" w:color="auto" w:fill="auto"/>
        <w:tabs>
          <w:tab w:val="left" w:pos="934"/>
        </w:tabs>
        <w:spacing w:after="90"/>
        <w:ind w:left="454" w:hanging="360"/>
        <w:jc w:val="both"/>
        <w:rPr>
          <w:rFonts w:ascii="Times New Roman" w:hAnsi="Times New Roman" w:cs="Times New Roman"/>
        </w:rPr>
      </w:pPr>
      <w:r w:rsidRPr="00F27F38">
        <w:rPr>
          <w:rStyle w:val="Bodytext2"/>
          <w:rFonts w:ascii="Times New Roman" w:hAnsi="Times New Roman" w:cs="Times New Roman"/>
          <w:color w:val="000000"/>
        </w:rPr>
        <w:t xml:space="preserve">předání seznamu vybavení, které je součástí </w:t>
      </w:r>
      <w:r w:rsidR="002E797B">
        <w:rPr>
          <w:rStyle w:val="Bodytext2"/>
          <w:rFonts w:ascii="Times New Roman" w:hAnsi="Times New Roman" w:cs="Times New Roman"/>
          <w:color w:val="000000"/>
        </w:rPr>
        <w:t>traktoru</w:t>
      </w:r>
      <w:r w:rsidRPr="00F27F38">
        <w:rPr>
          <w:rStyle w:val="Bodytext2"/>
          <w:rFonts w:ascii="Times New Roman" w:hAnsi="Times New Roman" w:cs="Times New Roman"/>
          <w:color w:val="000000"/>
        </w:rPr>
        <w:t>;</w:t>
      </w:r>
    </w:p>
    <w:p w:rsidR="00F27F38" w:rsidRPr="00F27F38" w:rsidRDefault="00F27F38" w:rsidP="005F71E0">
      <w:pPr>
        <w:pStyle w:val="Bodytext21"/>
        <w:numPr>
          <w:ilvl w:val="0"/>
          <w:numId w:val="3"/>
        </w:numPr>
        <w:shd w:val="clear" w:color="auto" w:fill="auto"/>
        <w:tabs>
          <w:tab w:val="left" w:pos="934"/>
        </w:tabs>
        <w:spacing w:after="96" w:line="245" w:lineRule="exact"/>
        <w:ind w:left="454" w:hanging="360"/>
        <w:jc w:val="both"/>
        <w:rPr>
          <w:rFonts w:ascii="Times New Roman" w:hAnsi="Times New Roman" w:cs="Times New Roman"/>
        </w:rPr>
      </w:pPr>
      <w:r w:rsidRPr="00F27F38">
        <w:rPr>
          <w:rStyle w:val="Bodytext2"/>
          <w:rFonts w:ascii="Times New Roman" w:hAnsi="Times New Roman" w:cs="Times New Roman"/>
          <w:color w:val="000000"/>
        </w:rPr>
        <w:t xml:space="preserve">před předáním a převzetím </w:t>
      </w:r>
      <w:r w:rsidR="002E797B">
        <w:rPr>
          <w:rStyle w:val="Bodytext2"/>
          <w:rFonts w:ascii="Times New Roman" w:hAnsi="Times New Roman" w:cs="Times New Roman"/>
          <w:color w:val="000000"/>
        </w:rPr>
        <w:t>traktoru</w:t>
      </w:r>
      <w:r w:rsidRPr="00F27F38">
        <w:rPr>
          <w:rStyle w:val="Bodytext2"/>
          <w:rFonts w:ascii="Times New Roman" w:hAnsi="Times New Roman" w:cs="Times New Roman"/>
          <w:color w:val="000000"/>
        </w:rPr>
        <w:t xml:space="preserve"> zaškolení osob pro obsluhu a údržbu, tj. pracovníků kupujícího, které kupující určí, a to v minimálním počtu </w:t>
      </w:r>
      <w:r w:rsidR="00F42034">
        <w:rPr>
          <w:rStyle w:val="Bodytext2"/>
          <w:rFonts w:ascii="Times New Roman" w:hAnsi="Times New Roman" w:cs="Times New Roman"/>
          <w:color w:val="000000"/>
        </w:rPr>
        <w:t>3</w:t>
      </w:r>
      <w:r w:rsidRPr="00F27F38">
        <w:rPr>
          <w:rStyle w:val="Bodytext2"/>
          <w:rFonts w:ascii="Times New Roman" w:hAnsi="Times New Roman" w:cs="Times New Roman"/>
          <w:color w:val="000000"/>
        </w:rPr>
        <w:t xml:space="preserve"> osob</w:t>
      </w:r>
      <w:r w:rsidR="00F42034">
        <w:rPr>
          <w:rStyle w:val="Bodytext2"/>
          <w:rFonts w:ascii="Times New Roman" w:hAnsi="Times New Roman" w:cs="Times New Roman"/>
          <w:color w:val="000000"/>
        </w:rPr>
        <w:t>y</w:t>
      </w:r>
      <w:r w:rsidRPr="00F27F38">
        <w:rPr>
          <w:rStyle w:val="Bodytext2"/>
          <w:rFonts w:ascii="Times New Roman" w:hAnsi="Times New Roman" w:cs="Times New Roman"/>
          <w:color w:val="000000"/>
        </w:rPr>
        <w:t>, včetně praktického předvedení</w:t>
      </w:r>
    </w:p>
    <w:p w:rsidR="002E797B" w:rsidRDefault="00F27F38" w:rsidP="002E797B">
      <w:pPr>
        <w:pStyle w:val="Bodytext21"/>
        <w:numPr>
          <w:ilvl w:val="0"/>
          <w:numId w:val="3"/>
        </w:numPr>
        <w:shd w:val="clear" w:color="auto" w:fill="auto"/>
        <w:tabs>
          <w:tab w:val="left" w:pos="934"/>
        </w:tabs>
        <w:spacing w:after="100" w:line="250" w:lineRule="exact"/>
        <w:ind w:left="454" w:hanging="360"/>
        <w:jc w:val="both"/>
        <w:rPr>
          <w:rFonts w:ascii="Times New Roman" w:hAnsi="Times New Roman" w:cs="Times New Roman"/>
        </w:rPr>
      </w:pPr>
      <w:r w:rsidRPr="00F27F38">
        <w:rPr>
          <w:rStyle w:val="Bodytext2"/>
          <w:rFonts w:ascii="Times New Roman" w:hAnsi="Times New Roman" w:cs="Times New Roman"/>
          <w:color w:val="000000"/>
        </w:rPr>
        <w:t>předání servisní knížky a originální servisní dokumentace, včetně předání adres a telefonních čísel servisních míst;</w:t>
      </w:r>
    </w:p>
    <w:p w:rsidR="002E797B" w:rsidRDefault="00F27F38" w:rsidP="002E797B">
      <w:pPr>
        <w:pStyle w:val="Bodytext21"/>
        <w:numPr>
          <w:ilvl w:val="0"/>
          <w:numId w:val="3"/>
        </w:numPr>
        <w:shd w:val="clear" w:color="auto" w:fill="auto"/>
        <w:tabs>
          <w:tab w:val="left" w:pos="934"/>
        </w:tabs>
        <w:spacing w:after="100" w:line="250" w:lineRule="exact"/>
        <w:ind w:left="454" w:hanging="360"/>
        <w:jc w:val="both"/>
        <w:rPr>
          <w:rFonts w:ascii="Times New Roman" w:hAnsi="Times New Roman" w:cs="Times New Roman"/>
        </w:rPr>
      </w:pPr>
      <w:r w:rsidRPr="002E797B">
        <w:rPr>
          <w:rStyle w:val="Bodytext2"/>
          <w:rFonts w:ascii="Times New Roman" w:hAnsi="Times New Roman" w:cs="Times New Roman"/>
          <w:color w:val="000000"/>
        </w:rPr>
        <w:t xml:space="preserve">zajištění servisu po dobu záruční doby a zajištění servisu po záruční době 5 let v autorizovaném servisu </w:t>
      </w:r>
      <w:r w:rsidRPr="002E797B">
        <w:rPr>
          <w:rStyle w:val="Bodytext2Italic"/>
          <w:rFonts w:ascii="Times New Roman" w:hAnsi="Times New Roman" w:cs="Times New Roman"/>
          <w:color w:val="000000"/>
        </w:rPr>
        <w:t>(bude upraveno v samostatné servisní smlouvě)',</w:t>
      </w:r>
    </w:p>
    <w:p w:rsidR="00F42034" w:rsidRPr="002E797B" w:rsidRDefault="00F42034" w:rsidP="002E797B">
      <w:pPr>
        <w:pStyle w:val="Bodytext21"/>
        <w:numPr>
          <w:ilvl w:val="0"/>
          <w:numId w:val="3"/>
        </w:numPr>
        <w:shd w:val="clear" w:color="auto" w:fill="auto"/>
        <w:tabs>
          <w:tab w:val="left" w:pos="934"/>
        </w:tabs>
        <w:spacing w:after="100" w:line="250" w:lineRule="exact"/>
        <w:ind w:left="454" w:hanging="360"/>
        <w:jc w:val="both"/>
        <w:rPr>
          <w:rFonts w:ascii="Times New Roman" w:hAnsi="Times New Roman" w:cs="Times New Roman"/>
        </w:rPr>
      </w:pPr>
      <w:r w:rsidRPr="002E797B">
        <w:rPr>
          <w:rStyle w:val="Bodytext2"/>
          <w:rFonts w:ascii="Times New Roman" w:hAnsi="Times New Roman" w:cs="Times New Roman"/>
          <w:color w:val="000000"/>
        </w:rPr>
        <w:t>předání pokynů pro opravy, které je provozovatel oprávněn uskutečňovat sám tak, aby nedošlo k porušení podmínek sjednané záruky za jakost dodávaného vozidla, včetně katalogu náhradních dílů a výkresové dokumentace.</w:t>
      </w:r>
    </w:p>
    <w:p w:rsidR="00F42034" w:rsidRPr="00F42034" w:rsidRDefault="00F42034" w:rsidP="00D23C0F">
      <w:pPr>
        <w:pStyle w:val="Bodytext21"/>
        <w:numPr>
          <w:ilvl w:val="0"/>
          <w:numId w:val="37"/>
        </w:numPr>
        <w:shd w:val="clear" w:color="auto" w:fill="auto"/>
        <w:tabs>
          <w:tab w:val="left" w:pos="649"/>
        </w:tabs>
        <w:spacing w:after="120" w:line="245" w:lineRule="exact"/>
        <w:jc w:val="both"/>
        <w:rPr>
          <w:rFonts w:ascii="Times New Roman" w:hAnsi="Times New Roman" w:cs="Times New Roman"/>
        </w:rPr>
      </w:pPr>
      <w:r w:rsidRPr="00F42034">
        <w:rPr>
          <w:rStyle w:val="Bodytext2"/>
          <w:rFonts w:ascii="Times New Roman" w:hAnsi="Times New Roman" w:cs="Times New Roman"/>
          <w:color w:val="000000"/>
        </w:rPr>
        <w:t>Dodávka se považuje za řádně a včas předanou dnem protokolárního předání a převzetí Zboží se všemi součástmi a příslušenstvím, včetně všech dokladů v místě sídla Kupujícího.</w:t>
      </w:r>
    </w:p>
    <w:p w:rsidR="00F42034" w:rsidRPr="00F42034" w:rsidRDefault="00F42034" w:rsidP="00D23C0F">
      <w:pPr>
        <w:pStyle w:val="Bodytext21"/>
        <w:numPr>
          <w:ilvl w:val="0"/>
          <w:numId w:val="37"/>
        </w:numPr>
        <w:shd w:val="clear" w:color="auto" w:fill="auto"/>
        <w:tabs>
          <w:tab w:val="left" w:pos="649"/>
        </w:tabs>
        <w:spacing w:after="124" w:line="245" w:lineRule="exact"/>
        <w:jc w:val="both"/>
        <w:rPr>
          <w:rFonts w:ascii="Times New Roman" w:hAnsi="Times New Roman" w:cs="Times New Roman"/>
        </w:rPr>
      </w:pPr>
      <w:r w:rsidRPr="00F42034">
        <w:rPr>
          <w:rStyle w:val="Bodytext2"/>
          <w:rFonts w:ascii="Times New Roman" w:hAnsi="Times New Roman" w:cs="Times New Roman"/>
          <w:color w:val="000000"/>
        </w:rPr>
        <w:t>Veškerý materiál a díly Zboží musí být nové, nepoužité a musí odpovídat technickým normám EU a ČSN.</w:t>
      </w:r>
    </w:p>
    <w:p w:rsidR="00F42034" w:rsidRPr="00F42034" w:rsidRDefault="00F42034" w:rsidP="00D23C0F">
      <w:pPr>
        <w:pStyle w:val="Bodytext21"/>
        <w:numPr>
          <w:ilvl w:val="0"/>
          <w:numId w:val="37"/>
        </w:numPr>
        <w:shd w:val="clear" w:color="auto" w:fill="auto"/>
        <w:tabs>
          <w:tab w:val="left" w:pos="649"/>
        </w:tabs>
        <w:spacing w:after="126" w:line="240" w:lineRule="exact"/>
        <w:jc w:val="both"/>
        <w:rPr>
          <w:rFonts w:ascii="Times New Roman" w:hAnsi="Times New Roman" w:cs="Times New Roman"/>
        </w:rPr>
      </w:pPr>
      <w:r w:rsidRPr="00F42034">
        <w:rPr>
          <w:rStyle w:val="Bodytext2"/>
          <w:rFonts w:ascii="Times New Roman" w:hAnsi="Times New Roman" w:cs="Times New Roman"/>
          <w:color w:val="000000"/>
        </w:rPr>
        <w:t>Předmět plnění veřejné zakázky musí splňovat podmínky stanovené zákonem č. 56/2001 Sb., o podmínkách provozu vozidel na pozemních komunikacích a ustanovení vyhlášky Ministerstva dopravy České republiky č. 341/2014 Sb., o schvalování technické způsobilosti a o technických podmínkách provozu vozidel na pozemních komunikacích.</w:t>
      </w:r>
    </w:p>
    <w:p w:rsidR="00F42034" w:rsidRPr="00F42034" w:rsidRDefault="00F42034" w:rsidP="00D23C0F">
      <w:pPr>
        <w:pStyle w:val="Bodytext21"/>
        <w:numPr>
          <w:ilvl w:val="0"/>
          <w:numId w:val="37"/>
        </w:numPr>
        <w:shd w:val="clear" w:color="auto" w:fill="auto"/>
        <w:tabs>
          <w:tab w:val="left" w:pos="649"/>
        </w:tabs>
        <w:spacing w:after="114"/>
        <w:jc w:val="both"/>
        <w:rPr>
          <w:rFonts w:ascii="Times New Roman" w:hAnsi="Times New Roman" w:cs="Times New Roman"/>
        </w:rPr>
      </w:pPr>
      <w:r w:rsidRPr="00F42034">
        <w:rPr>
          <w:rStyle w:val="Bodytext2"/>
          <w:rFonts w:ascii="Times New Roman" w:hAnsi="Times New Roman" w:cs="Times New Roman"/>
          <w:color w:val="000000"/>
        </w:rPr>
        <w:t>Veškerá dokumentace bude předána v českém jazyce.</w:t>
      </w:r>
    </w:p>
    <w:p w:rsidR="00F42034" w:rsidRPr="00F42034" w:rsidRDefault="00F42034" w:rsidP="00D23C0F">
      <w:pPr>
        <w:pStyle w:val="Bodytext21"/>
        <w:numPr>
          <w:ilvl w:val="0"/>
          <w:numId w:val="37"/>
        </w:numPr>
        <w:shd w:val="clear" w:color="auto" w:fill="auto"/>
        <w:tabs>
          <w:tab w:val="left" w:pos="649"/>
        </w:tabs>
        <w:spacing w:after="116" w:line="240" w:lineRule="exact"/>
        <w:jc w:val="both"/>
        <w:rPr>
          <w:rFonts w:ascii="Times New Roman" w:hAnsi="Times New Roman" w:cs="Times New Roman"/>
        </w:rPr>
      </w:pPr>
      <w:r w:rsidRPr="00F42034">
        <w:rPr>
          <w:rStyle w:val="Bodytext2"/>
          <w:rFonts w:ascii="Times New Roman" w:hAnsi="Times New Roman" w:cs="Times New Roman"/>
          <w:color w:val="000000"/>
        </w:rPr>
        <w:t>Prodávající se zavazuje dodat Kupujícímu zboží za podmínek uvedených v této Kupní smlouvě ve sjednaném sortimentu, množství, jakosti a čase a převést na Kupujícího vlastnické právo ke Zboží.</w:t>
      </w:r>
    </w:p>
    <w:p w:rsidR="00D31B52" w:rsidRDefault="00F42034" w:rsidP="00D23C0F">
      <w:pPr>
        <w:pStyle w:val="Bodytext21"/>
        <w:numPr>
          <w:ilvl w:val="0"/>
          <w:numId w:val="37"/>
        </w:numPr>
        <w:shd w:val="clear" w:color="auto" w:fill="auto"/>
        <w:tabs>
          <w:tab w:val="left" w:pos="649"/>
        </w:tabs>
        <w:spacing w:after="470" w:line="245" w:lineRule="exact"/>
        <w:jc w:val="both"/>
        <w:rPr>
          <w:rStyle w:val="Bodytext2"/>
          <w:rFonts w:ascii="Times New Roman" w:hAnsi="Times New Roman" w:cs="Times New Roman"/>
          <w:shd w:val="clear" w:color="auto" w:fill="auto"/>
        </w:rPr>
      </w:pPr>
      <w:r w:rsidRPr="00F42034">
        <w:rPr>
          <w:rStyle w:val="Bodytext2"/>
          <w:rFonts w:ascii="Times New Roman" w:hAnsi="Times New Roman" w:cs="Times New Roman"/>
          <w:color w:val="000000"/>
        </w:rPr>
        <w:t>Kupující se zavazuje zaplatit za Zboží dodané v souladu s touto Kupní smlouvou kupní cenu sjednanou v této Kupní smlouvě.</w:t>
      </w:r>
    </w:p>
    <w:p w:rsidR="00C8584D" w:rsidRPr="00C8584D" w:rsidRDefault="00C8584D" w:rsidP="002E797B">
      <w:pPr>
        <w:pStyle w:val="Bodytext21"/>
        <w:numPr>
          <w:ilvl w:val="0"/>
          <w:numId w:val="4"/>
        </w:numPr>
        <w:shd w:val="clear" w:color="auto" w:fill="auto"/>
        <w:tabs>
          <w:tab w:val="left" w:pos="649"/>
        </w:tabs>
        <w:spacing w:line="245" w:lineRule="exact"/>
        <w:ind w:firstLine="0"/>
        <w:jc w:val="both"/>
        <w:rPr>
          <w:rFonts w:ascii="Times New Roman" w:hAnsi="Times New Roman" w:cs="Times New Roman"/>
          <w:b/>
        </w:rPr>
      </w:pPr>
      <w:r w:rsidRPr="00C8584D">
        <w:rPr>
          <w:rFonts w:ascii="Times New Roman" w:hAnsi="Times New Roman" w:cs="Times New Roman"/>
          <w:b/>
        </w:rPr>
        <w:t xml:space="preserve"> KUPNÍ CENA</w:t>
      </w:r>
    </w:p>
    <w:p w:rsidR="00C8584D" w:rsidRPr="00C8584D" w:rsidRDefault="00C8584D" w:rsidP="002E797B">
      <w:pPr>
        <w:pStyle w:val="Bodytext21"/>
        <w:numPr>
          <w:ilvl w:val="0"/>
          <w:numId w:val="5"/>
        </w:numPr>
        <w:shd w:val="clear" w:color="auto" w:fill="auto"/>
        <w:tabs>
          <w:tab w:val="left" w:pos="649"/>
        </w:tabs>
        <w:jc w:val="both"/>
        <w:rPr>
          <w:rFonts w:ascii="Times New Roman" w:hAnsi="Times New Roman" w:cs="Times New Roman"/>
        </w:rPr>
      </w:pPr>
      <w:r w:rsidRPr="00C8584D">
        <w:rPr>
          <w:rStyle w:val="Bodytext2"/>
          <w:rFonts w:ascii="Times New Roman" w:hAnsi="Times New Roman" w:cs="Times New Roman"/>
          <w:color w:val="000000"/>
        </w:rPr>
        <w:t>Kupní cena Zboží je sjednána na základě výsledku zadávacího řízení a činí:</w:t>
      </w:r>
    </w:p>
    <w:p w:rsidR="00C8584D" w:rsidRPr="00C8584D" w:rsidRDefault="00C8584D" w:rsidP="00C8584D">
      <w:pPr>
        <w:pStyle w:val="Bodytext21"/>
        <w:shd w:val="clear" w:color="auto" w:fill="auto"/>
        <w:spacing w:after="52"/>
        <w:ind w:left="1040" w:hanging="320"/>
        <w:jc w:val="both"/>
        <w:rPr>
          <w:rFonts w:ascii="Times New Roman" w:hAnsi="Times New Roman" w:cs="Times New Roman"/>
        </w:rPr>
      </w:pPr>
      <w:r w:rsidRPr="00C8584D">
        <w:rPr>
          <w:rStyle w:val="Bodytext2"/>
          <w:rFonts w:ascii="Times New Roman" w:hAnsi="Times New Roman" w:cs="Times New Roman"/>
          <w:color w:val="000000"/>
        </w:rPr>
        <w:t>Celková kupní cena Zboží:</w:t>
      </w:r>
    </w:p>
    <w:p w:rsidR="00C8584D" w:rsidRPr="00C8584D" w:rsidRDefault="00C8584D" w:rsidP="00C8584D">
      <w:pPr>
        <w:pStyle w:val="Bodytext40"/>
        <w:shd w:val="clear" w:color="auto" w:fill="auto"/>
        <w:spacing w:before="0"/>
        <w:ind w:left="4920"/>
        <w:rPr>
          <w:rFonts w:ascii="Times New Roman" w:hAnsi="Times New Roman" w:cs="Times New Roman"/>
        </w:rPr>
      </w:pPr>
      <w:r w:rsidRPr="00C8584D">
        <w:rPr>
          <w:rStyle w:val="Bodytext4Bold"/>
          <w:rFonts w:ascii="Times New Roman" w:hAnsi="Times New Roman" w:cs="Times New Roman"/>
          <w:i w:val="0"/>
          <w:iCs w:val="0"/>
          <w:color w:val="000000"/>
        </w:rPr>
        <w:t xml:space="preserve">Kč (bez DPH) </w:t>
      </w:r>
      <w:r w:rsidRPr="00C8584D">
        <w:rPr>
          <w:rStyle w:val="Bodytext4"/>
          <w:rFonts w:ascii="Times New Roman" w:hAnsi="Times New Roman" w:cs="Times New Roman"/>
          <w:i/>
          <w:iCs/>
          <w:color w:val="000000"/>
        </w:rPr>
        <w:t>(hodnotící kritérium č. 1)</w:t>
      </w:r>
    </w:p>
    <w:p w:rsidR="00C8584D" w:rsidRPr="00C8584D" w:rsidRDefault="00C8584D" w:rsidP="00C8584D">
      <w:pPr>
        <w:pStyle w:val="Bodytext21"/>
        <w:shd w:val="clear" w:color="auto" w:fill="auto"/>
        <w:spacing w:line="317" w:lineRule="exact"/>
        <w:ind w:left="4920" w:firstLine="0"/>
        <w:jc w:val="left"/>
        <w:rPr>
          <w:rFonts w:ascii="Times New Roman" w:hAnsi="Times New Roman" w:cs="Times New Roman"/>
        </w:rPr>
      </w:pPr>
      <w:r w:rsidRPr="00C8584D">
        <w:rPr>
          <w:rStyle w:val="Bodytext2"/>
          <w:rFonts w:ascii="Times New Roman" w:hAnsi="Times New Roman" w:cs="Times New Roman"/>
          <w:color w:val="000000"/>
        </w:rPr>
        <w:t>Kč DPH 21 %</w:t>
      </w:r>
    </w:p>
    <w:p w:rsidR="00C8584D" w:rsidRPr="00C8584D" w:rsidRDefault="00C8584D" w:rsidP="00C8584D">
      <w:pPr>
        <w:pStyle w:val="Bodytext21"/>
        <w:shd w:val="clear" w:color="auto" w:fill="auto"/>
        <w:spacing w:line="317" w:lineRule="exact"/>
        <w:ind w:left="4920" w:firstLine="0"/>
        <w:jc w:val="left"/>
        <w:rPr>
          <w:rFonts w:ascii="Times New Roman" w:hAnsi="Times New Roman" w:cs="Times New Roman"/>
        </w:rPr>
      </w:pPr>
      <w:r w:rsidRPr="00C8584D">
        <w:rPr>
          <w:rStyle w:val="Bodytext2"/>
          <w:rFonts w:ascii="Times New Roman" w:hAnsi="Times New Roman" w:cs="Times New Roman"/>
          <w:color w:val="000000"/>
        </w:rPr>
        <w:t>Kč (včetně DPH)</w:t>
      </w:r>
    </w:p>
    <w:p w:rsidR="00C8584D" w:rsidRPr="00C8584D" w:rsidRDefault="00C8584D" w:rsidP="00C8584D">
      <w:pPr>
        <w:pStyle w:val="Bodytext21"/>
        <w:shd w:val="clear" w:color="auto" w:fill="auto"/>
        <w:tabs>
          <w:tab w:val="left" w:pos="4792"/>
        </w:tabs>
        <w:spacing w:after="182" w:line="317" w:lineRule="exact"/>
        <w:ind w:left="3520" w:firstLine="0"/>
        <w:jc w:val="both"/>
        <w:rPr>
          <w:rFonts w:ascii="Times New Roman" w:hAnsi="Times New Roman" w:cs="Times New Roman"/>
        </w:rPr>
      </w:pPr>
      <w:r w:rsidRPr="00C8584D">
        <w:rPr>
          <w:rStyle w:val="Bodytext2"/>
          <w:rFonts w:ascii="Times New Roman" w:hAnsi="Times New Roman" w:cs="Times New Roman"/>
          <w:color w:val="000000"/>
        </w:rPr>
        <w:t>(slovy:</w:t>
      </w:r>
      <w:r w:rsidRPr="00C8584D">
        <w:rPr>
          <w:rStyle w:val="Bodytext2"/>
          <w:rFonts w:ascii="Times New Roman" w:hAnsi="Times New Roman" w:cs="Times New Roman"/>
          <w:color w:val="000000"/>
        </w:rPr>
        <w:tab/>
        <w:t>korun českých)</w:t>
      </w:r>
    </w:p>
    <w:p w:rsidR="00C8584D" w:rsidRPr="00C8584D" w:rsidRDefault="00C8584D" w:rsidP="005F71E0">
      <w:pPr>
        <w:pStyle w:val="Bodytext21"/>
        <w:numPr>
          <w:ilvl w:val="0"/>
          <w:numId w:val="5"/>
        </w:numPr>
        <w:shd w:val="clear" w:color="auto" w:fill="auto"/>
        <w:tabs>
          <w:tab w:val="left" w:pos="649"/>
        </w:tabs>
        <w:spacing w:after="120" w:line="240" w:lineRule="exact"/>
        <w:jc w:val="both"/>
        <w:rPr>
          <w:rFonts w:ascii="Times New Roman" w:hAnsi="Times New Roman" w:cs="Times New Roman"/>
        </w:rPr>
      </w:pPr>
      <w:r w:rsidRPr="00C8584D">
        <w:rPr>
          <w:rStyle w:val="Bodytext2"/>
          <w:rFonts w:ascii="Times New Roman" w:hAnsi="Times New Roman" w:cs="Times New Roman"/>
          <w:color w:val="000000"/>
        </w:rPr>
        <w:t>Veškeré ceny dohodnuté v této Kupní smlouvě jsou cenami v korunách českých. Ceny nelze jakýmkoliv způsobem vázat na jinou měnu než korunu českou.</w:t>
      </w:r>
    </w:p>
    <w:p w:rsidR="00C8584D" w:rsidRPr="00C8584D" w:rsidRDefault="00C8584D" w:rsidP="005F71E0">
      <w:pPr>
        <w:pStyle w:val="Bodytext21"/>
        <w:numPr>
          <w:ilvl w:val="0"/>
          <w:numId w:val="5"/>
        </w:numPr>
        <w:shd w:val="clear" w:color="auto" w:fill="auto"/>
        <w:tabs>
          <w:tab w:val="left" w:pos="649"/>
        </w:tabs>
        <w:spacing w:after="120" w:line="240" w:lineRule="exact"/>
        <w:jc w:val="both"/>
        <w:rPr>
          <w:rFonts w:ascii="Times New Roman" w:hAnsi="Times New Roman" w:cs="Times New Roman"/>
        </w:rPr>
      </w:pPr>
      <w:r w:rsidRPr="00C8584D">
        <w:rPr>
          <w:rStyle w:val="Bodytext2"/>
          <w:rFonts w:ascii="Times New Roman" w:hAnsi="Times New Roman" w:cs="Times New Roman"/>
          <w:color w:val="000000"/>
        </w:rPr>
        <w:t>Příslušná sazba daně z přidané hodnoty (DPH) bude účtována dle platných předpisů v době zdanitelného plnění.</w:t>
      </w:r>
    </w:p>
    <w:p w:rsidR="00C8584D" w:rsidRPr="00D23C0F" w:rsidRDefault="00C8584D" w:rsidP="00D23C0F">
      <w:pPr>
        <w:pStyle w:val="Bodytext21"/>
        <w:numPr>
          <w:ilvl w:val="0"/>
          <w:numId w:val="5"/>
        </w:numPr>
        <w:shd w:val="clear" w:color="auto" w:fill="auto"/>
        <w:tabs>
          <w:tab w:val="left" w:pos="649"/>
        </w:tabs>
        <w:spacing w:after="120" w:line="240" w:lineRule="exact"/>
        <w:jc w:val="both"/>
        <w:rPr>
          <w:rFonts w:ascii="Times New Roman" w:hAnsi="Times New Roman" w:cs="Times New Roman"/>
        </w:rPr>
      </w:pPr>
      <w:r w:rsidRPr="00C8584D">
        <w:rPr>
          <w:rStyle w:val="Bodytext2"/>
          <w:rFonts w:ascii="Times New Roman" w:hAnsi="Times New Roman" w:cs="Times New Roman"/>
          <w:color w:val="000000"/>
        </w:rPr>
        <w:t>Prodávající výslovně prohlašuje a ujišťuje Kupujícího, že kupní cena již v sobě zahrnuje nejen veškeré režijní náklady Prodávajícího spojené s plněním dle této Kupní smlouvy, ale také i dostatečnou míru zisku zajišťující řádné plnění této Kupní smlouvy z jeho strany.</w:t>
      </w:r>
      <w:r w:rsidR="00D23C0F">
        <w:rPr>
          <w:rFonts w:ascii="Times New Roman" w:hAnsi="Times New Roman" w:cs="Times New Roman"/>
        </w:rPr>
        <w:br/>
      </w:r>
    </w:p>
    <w:p w:rsidR="00C8584D" w:rsidRDefault="00C8584D" w:rsidP="00D23C0F">
      <w:pPr>
        <w:pStyle w:val="Bodytext21"/>
        <w:numPr>
          <w:ilvl w:val="0"/>
          <w:numId w:val="6"/>
        </w:numPr>
        <w:shd w:val="clear" w:color="auto" w:fill="auto"/>
        <w:tabs>
          <w:tab w:val="left" w:pos="649"/>
        </w:tabs>
        <w:spacing w:line="245" w:lineRule="exact"/>
        <w:jc w:val="both"/>
        <w:rPr>
          <w:rFonts w:ascii="Times New Roman" w:hAnsi="Times New Roman" w:cs="Times New Roman"/>
          <w:b/>
        </w:rPr>
      </w:pPr>
      <w:r w:rsidRPr="00C8584D">
        <w:rPr>
          <w:rFonts w:ascii="Times New Roman" w:hAnsi="Times New Roman" w:cs="Times New Roman"/>
          <w:b/>
        </w:rPr>
        <w:t>PLATEBNÍ PODMÍNKY</w:t>
      </w:r>
    </w:p>
    <w:p w:rsidR="00C8584D" w:rsidRPr="00C8584D" w:rsidRDefault="00C8584D" w:rsidP="00D23C0F">
      <w:pPr>
        <w:pStyle w:val="Bodytext21"/>
        <w:numPr>
          <w:ilvl w:val="0"/>
          <w:numId w:val="7"/>
        </w:numPr>
        <w:shd w:val="clear" w:color="auto" w:fill="auto"/>
        <w:tabs>
          <w:tab w:val="left" w:pos="649"/>
        </w:tabs>
        <w:spacing w:line="355" w:lineRule="exact"/>
        <w:jc w:val="both"/>
        <w:rPr>
          <w:rFonts w:ascii="Times New Roman" w:hAnsi="Times New Roman" w:cs="Times New Roman"/>
        </w:rPr>
      </w:pPr>
      <w:r w:rsidRPr="00C8584D">
        <w:rPr>
          <w:rStyle w:val="Bodytext2"/>
          <w:rFonts w:ascii="Times New Roman" w:hAnsi="Times New Roman" w:cs="Times New Roman"/>
          <w:color w:val="000000"/>
        </w:rPr>
        <w:t>Smluvní strany se dohodly na úhradě kupní ceny takto:</w:t>
      </w:r>
    </w:p>
    <w:p w:rsidR="00CE751E" w:rsidRDefault="00C8584D" w:rsidP="005F71E0">
      <w:pPr>
        <w:pStyle w:val="Bodytext21"/>
        <w:numPr>
          <w:ilvl w:val="0"/>
          <w:numId w:val="8"/>
        </w:numPr>
        <w:shd w:val="clear" w:color="auto" w:fill="auto"/>
        <w:tabs>
          <w:tab w:val="left" w:pos="1038"/>
        </w:tabs>
        <w:spacing w:line="355" w:lineRule="exact"/>
        <w:jc w:val="left"/>
        <w:rPr>
          <w:rFonts w:ascii="Times New Roman" w:hAnsi="Times New Roman" w:cs="Times New Roman"/>
        </w:rPr>
      </w:pPr>
      <w:r w:rsidRPr="00C8584D">
        <w:rPr>
          <w:rStyle w:val="Bodytext2"/>
          <w:rFonts w:ascii="Times New Roman" w:hAnsi="Times New Roman" w:cs="Times New Roman"/>
          <w:color w:val="000000"/>
        </w:rPr>
        <w:t>Kupující neposkytuje Prodávajícímu zálohy.</w:t>
      </w:r>
    </w:p>
    <w:p w:rsidR="00CE751E" w:rsidRDefault="00C8584D" w:rsidP="005F71E0">
      <w:pPr>
        <w:pStyle w:val="Bodytext21"/>
        <w:numPr>
          <w:ilvl w:val="0"/>
          <w:numId w:val="8"/>
        </w:numPr>
        <w:shd w:val="clear" w:color="auto" w:fill="auto"/>
        <w:tabs>
          <w:tab w:val="left" w:pos="1038"/>
        </w:tabs>
        <w:spacing w:line="355" w:lineRule="exact"/>
        <w:jc w:val="left"/>
        <w:rPr>
          <w:rFonts w:ascii="Times New Roman" w:hAnsi="Times New Roman" w:cs="Times New Roman"/>
        </w:rPr>
      </w:pPr>
      <w:r w:rsidRPr="00CE751E">
        <w:rPr>
          <w:rStyle w:val="Bodytext2"/>
          <w:rFonts w:ascii="Times New Roman" w:hAnsi="Times New Roman" w:cs="Times New Roman"/>
          <w:color w:val="000000"/>
        </w:rPr>
        <w:t>Kupní cena bude Kupujícím uhrazena na základě daňového dokladu vystaveného Prodávajícím, kde dnem zdanitelného plnění bude den protokolárního předání a převzetí Zboží.</w:t>
      </w:r>
    </w:p>
    <w:p w:rsidR="00C8584D" w:rsidRPr="00CE751E" w:rsidRDefault="00C8584D" w:rsidP="005F71E0">
      <w:pPr>
        <w:pStyle w:val="Bodytext21"/>
        <w:numPr>
          <w:ilvl w:val="0"/>
          <w:numId w:val="8"/>
        </w:numPr>
        <w:shd w:val="clear" w:color="auto" w:fill="auto"/>
        <w:tabs>
          <w:tab w:val="left" w:pos="1038"/>
        </w:tabs>
        <w:spacing w:line="355" w:lineRule="exact"/>
        <w:jc w:val="left"/>
        <w:rPr>
          <w:rFonts w:ascii="Times New Roman" w:hAnsi="Times New Roman" w:cs="Times New Roman"/>
        </w:rPr>
      </w:pPr>
      <w:r w:rsidRPr="00CE751E">
        <w:rPr>
          <w:rStyle w:val="Bodytext2"/>
          <w:rFonts w:ascii="Times New Roman" w:hAnsi="Times New Roman" w:cs="Times New Roman"/>
          <w:color w:val="000000"/>
        </w:rPr>
        <w:t>Přílohou daňového dokladu musí být protokol o předání a převzetí Zboží potvrzený oběma smluvními stranami.</w:t>
      </w:r>
    </w:p>
    <w:p w:rsidR="00CE751E" w:rsidRDefault="00C8584D" w:rsidP="005F71E0">
      <w:pPr>
        <w:pStyle w:val="Bodytext21"/>
        <w:numPr>
          <w:ilvl w:val="0"/>
          <w:numId w:val="7"/>
        </w:numPr>
        <w:shd w:val="clear" w:color="auto" w:fill="auto"/>
        <w:tabs>
          <w:tab w:val="left" w:pos="923"/>
        </w:tabs>
        <w:spacing w:after="100" w:line="245" w:lineRule="exact"/>
        <w:jc w:val="left"/>
        <w:rPr>
          <w:rFonts w:ascii="Times New Roman" w:hAnsi="Times New Roman" w:cs="Times New Roman"/>
        </w:rPr>
      </w:pPr>
      <w:r w:rsidRPr="00C8584D">
        <w:rPr>
          <w:rStyle w:val="Bodytext2"/>
          <w:rFonts w:ascii="Times New Roman" w:hAnsi="Times New Roman" w:cs="Times New Roman"/>
          <w:color w:val="000000"/>
        </w:rPr>
        <w:t>Daňový doklad musí být předložen Kupujícímu nejpozději do 15 dnů ode dne zdanitelného plnění a řádně doloženy nezbytnými doklady, které umožní Kupujícímu provést jeho kontrolu.</w:t>
      </w:r>
    </w:p>
    <w:p w:rsidR="00CE751E" w:rsidRDefault="00C8584D" w:rsidP="005F71E0">
      <w:pPr>
        <w:pStyle w:val="Bodytext21"/>
        <w:numPr>
          <w:ilvl w:val="0"/>
          <w:numId w:val="7"/>
        </w:numPr>
        <w:shd w:val="clear" w:color="auto" w:fill="auto"/>
        <w:tabs>
          <w:tab w:val="left" w:pos="923"/>
        </w:tabs>
        <w:spacing w:after="100" w:line="245" w:lineRule="exact"/>
        <w:jc w:val="left"/>
        <w:rPr>
          <w:rFonts w:ascii="Times New Roman" w:hAnsi="Times New Roman" w:cs="Times New Roman"/>
        </w:rPr>
      </w:pPr>
      <w:r w:rsidRPr="00CE751E">
        <w:rPr>
          <w:rStyle w:val="Bodytext2"/>
          <w:rFonts w:ascii="Times New Roman" w:hAnsi="Times New Roman" w:cs="Times New Roman"/>
          <w:color w:val="000000"/>
        </w:rPr>
        <w:t>Daňový doklad musí obsahovat náležitosti řádného daňového dokladu podle příslušných právních předpisů, zejména pak zákona o dani z přidané hodnoty, v platném znění a zákona o účetnictví v platném znění. 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znovu od opětovného doručení náležitě doplněného či opraveného daňového dokladu Kupujícímu.</w:t>
      </w:r>
    </w:p>
    <w:p w:rsidR="00CE751E" w:rsidRDefault="00C8584D" w:rsidP="005F71E0">
      <w:pPr>
        <w:pStyle w:val="Bodytext21"/>
        <w:numPr>
          <w:ilvl w:val="0"/>
          <w:numId w:val="7"/>
        </w:numPr>
        <w:shd w:val="clear" w:color="auto" w:fill="auto"/>
        <w:tabs>
          <w:tab w:val="left" w:pos="923"/>
        </w:tabs>
        <w:spacing w:after="100" w:line="245" w:lineRule="exact"/>
        <w:jc w:val="left"/>
        <w:rPr>
          <w:rFonts w:ascii="Times New Roman" w:hAnsi="Times New Roman" w:cs="Times New Roman"/>
        </w:rPr>
      </w:pPr>
      <w:r w:rsidRPr="00CE751E">
        <w:rPr>
          <w:rStyle w:val="Bodytext2"/>
          <w:rFonts w:ascii="Times New Roman" w:hAnsi="Times New Roman" w:cs="Times New Roman"/>
          <w:color w:val="000000"/>
        </w:rPr>
        <w:t>Platba bude provedena na účet zveřejněný u správce daně.</w:t>
      </w:r>
    </w:p>
    <w:p w:rsidR="00CE751E" w:rsidRDefault="00C8584D" w:rsidP="005F71E0">
      <w:pPr>
        <w:pStyle w:val="Bodytext21"/>
        <w:numPr>
          <w:ilvl w:val="0"/>
          <w:numId w:val="7"/>
        </w:numPr>
        <w:shd w:val="clear" w:color="auto" w:fill="auto"/>
        <w:tabs>
          <w:tab w:val="left" w:pos="923"/>
        </w:tabs>
        <w:spacing w:after="100" w:line="245" w:lineRule="exact"/>
        <w:jc w:val="left"/>
        <w:rPr>
          <w:rFonts w:ascii="Times New Roman" w:hAnsi="Times New Roman" w:cs="Times New Roman"/>
        </w:rPr>
      </w:pPr>
      <w:r w:rsidRPr="00CE751E">
        <w:rPr>
          <w:rStyle w:val="Bodytext2"/>
          <w:rFonts w:ascii="Times New Roman" w:hAnsi="Times New Roman" w:cs="Times New Roman"/>
          <w:color w:val="000000"/>
        </w:rPr>
        <w:t>Splatnost daňového dokladu vystaveného Prodávajícím je do 30 dnů ode dne doručení Kupujícímu, spolu s veškerými požadovanými dokumenty, na adresu sídla Kupujícího.</w:t>
      </w:r>
    </w:p>
    <w:p w:rsidR="00C8584D" w:rsidRPr="00CE751E" w:rsidRDefault="00C8584D" w:rsidP="005F71E0">
      <w:pPr>
        <w:pStyle w:val="Bodytext21"/>
        <w:numPr>
          <w:ilvl w:val="0"/>
          <w:numId w:val="7"/>
        </w:numPr>
        <w:shd w:val="clear" w:color="auto" w:fill="auto"/>
        <w:tabs>
          <w:tab w:val="left" w:pos="923"/>
        </w:tabs>
        <w:spacing w:after="100" w:line="245" w:lineRule="exact"/>
        <w:jc w:val="left"/>
        <w:rPr>
          <w:rFonts w:ascii="Times New Roman" w:hAnsi="Times New Roman" w:cs="Times New Roman"/>
        </w:rPr>
      </w:pPr>
      <w:r w:rsidRPr="00CE751E">
        <w:rPr>
          <w:rStyle w:val="Bodytext2"/>
          <w:rFonts w:ascii="Times New Roman" w:hAnsi="Times New Roman" w:cs="Times New Roman"/>
          <w:color w:val="000000"/>
        </w:rPr>
        <w:t>Prodávající prohlašuje, že:</w:t>
      </w:r>
    </w:p>
    <w:p w:rsidR="00C8584D" w:rsidRPr="00C8584D" w:rsidRDefault="00C8584D" w:rsidP="005F71E0">
      <w:pPr>
        <w:pStyle w:val="Bodytext21"/>
        <w:numPr>
          <w:ilvl w:val="0"/>
          <w:numId w:val="9"/>
        </w:numPr>
        <w:shd w:val="clear" w:color="auto" w:fill="auto"/>
        <w:tabs>
          <w:tab w:val="left" w:pos="923"/>
        </w:tabs>
        <w:spacing w:after="100" w:line="245" w:lineRule="exact"/>
        <w:ind w:left="1068" w:hanging="360"/>
        <w:jc w:val="left"/>
        <w:rPr>
          <w:rFonts w:ascii="Times New Roman" w:hAnsi="Times New Roman" w:cs="Times New Roman"/>
        </w:rPr>
      </w:pPr>
      <w:r w:rsidRPr="00C8584D">
        <w:rPr>
          <w:rStyle w:val="Bodytext2"/>
          <w:rFonts w:ascii="Times New Roman" w:hAnsi="Times New Roman" w:cs="Times New Roman"/>
          <w:color w:val="000000"/>
        </w:rPr>
        <w:t xml:space="preserve">nemá v úmyslu nezaplatit daň z přidané hodnoty u zdanitelného plnění podle této smlouvy (dále </w:t>
      </w:r>
      <w:proofErr w:type="gramStart"/>
      <w:r w:rsidRPr="00C8584D">
        <w:rPr>
          <w:rStyle w:val="Bodytext2"/>
          <w:rFonts w:ascii="Times New Roman" w:hAnsi="Times New Roman" w:cs="Times New Roman"/>
          <w:color w:val="000000"/>
        </w:rPr>
        <w:t>jen ,,daň</w:t>
      </w:r>
      <w:proofErr w:type="gramEnd"/>
      <w:r w:rsidRPr="00C8584D">
        <w:rPr>
          <w:rStyle w:val="Bodytext2"/>
          <w:rFonts w:ascii="Times New Roman" w:hAnsi="Times New Roman" w:cs="Times New Roman"/>
          <w:color w:val="000000"/>
        </w:rPr>
        <w:t>“),</w:t>
      </w:r>
    </w:p>
    <w:p w:rsidR="00D23C0F" w:rsidRDefault="00C8584D" w:rsidP="00D23C0F">
      <w:pPr>
        <w:pStyle w:val="Bodytext21"/>
        <w:numPr>
          <w:ilvl w:val="0"/>
          <w:numId w:val="9"/>
        </w:numPr>
        <w:shd w:val="clear" w:color="auto" w:fill="auto"/>
        <w:tabs>
          <w:tab w:val="left" w:pos="923"/>
        </w:tabs>
        <w:spacing w:after="110" w:line="245" w:lineRule="exact"/>
        <w:ind w:left="1068" w:hanging="360"/>
        <w:jc w:val="left"/>
        <w:rPr>
          <w:rFonts w:ascii="Times New Roman" w:hAnsi="Times New Roman" w:cs="Times New Roman"/>
        </w:rPr>
      </w:pPr>
      <w:r w:rsidRPr="00C8584D">
        <w:rPr>
          <w:rStyle w:val="Bodytext2"/>
          <w:rFonts w:ascii="Times New Roman" w:hAnsi="Times New Roman" w:cs="Times New Roman"/>
          <w:color w:val="000000"/>
        </w:rPr>
        <w:t>mu nejsou známy skutečnosti, nasvědčující tomu, že se dostane do postavení, kdy nemůže daň zaplatit a ani se ke dni podpisu této smlouvy v takovém postavení nenachází,</w:t>
      </w:r>
    </w:p>
    <w:p w:rsidR="00C8584D" w:rsidRPr="00D23C0F" w:rsidRDefault="00C8584D" w:rsidP="00D23C0F">
      <w:pPr>
        <w:pStyle w:val="Bodytext21"/>
        <w:numPr>
          <w:ilvl w:val="0"/>
          <w:numId w:val="9"/>
        </w:numPr>
        <w:shd w:val="clear" w:color="auto" w:fill="auto"/>
        <w:tabs>
          <w:tab w:val="left" w:pos="923"/>
        </w:tabs>
        <w:spacing w:after="110" w:line="245" w:lineRule="exact"/>
        <w:ind w:left="1068" w:hanging="360"/>
        <w:jc w:val="left"/>
        <w:rPr>
          <w:rStyle w:val="Bodytext2"/>
          <w:rFonts w:ascii="Times New Roman" w:hAnsi="Times New Roman" w:cs="Times New Roman"/>
          <w:shd w:val="clear" w:color="auto" w:fill="auto"/>
        </w:rPr>
      </w:pPr>
      <w:r w:rsidRPr="00D23C0F">
        <w:rPr>
          <w:rStyle w:val="Bodytext2"/>
          <w:rFonts w:ascii="Times New Roman" w:hAnsi="Times New Roman" w:cs="Times New Roman"/>
          <w:color w:val="000000"/>
        </w:rPr>
        <w:t>nezkrátí daň nebo nevyláká daňovou výhodu.</w:t>
      </w:r>
      <w:r w:rsidR="00D23C0F">
        <w:rPr>
          <w:rStyle w:val="Bodytext2"/>
          <w:rFonts w:ascii="Times New Roman" w:hAnsi="Times New Roman" w:cs="Times New Roman"/>
          <w:color w:val="000000"/>
        </w:rPr>
        <w:br/>
      </w:r>
    </w:p>
    <w:p w:rsidR="00CE751E" w:rsidRPr="00CE751E" w:rsidRDefault="00CE751E" w:rsidP="001F5826">
      <w:pPr>
        <w:pStyle w:val="Bodytext21"/>
        <w:numPr>
          <w:ilvl w:val="0"/>
          <w:numId w:val="10"/>
        </w:numPr>
        <w:shd w:val="clear" w:color="auto" w:fill="auto"/>
        <w:tabs>
          <w:tab w:val="left" w:pos="923"/>
        </w:tabs>
        <w:jc w:val="left"/>
        <w:rPr>
          <w:rFonts w:ascii="Times New Roman" w:hAnsi="Times New Roman" w:cs="Times New Roman"/>
          <w:b/>
        </w:rPr>
      </w:pPr>
      <w:r w:rsidRPr="00CE751E">
        <w:rPr>
          <w:rFonts w:ascii="Times New Roman" w:hAnsi="Times New Roman" w:cs="Times New Roman"/>
          <w:b/>
        </w:rPr>
        <w:t>DOBA, MÍSTO A PODMÍNKY PLNĚNÍ DLE KUPNÍ SMLOUVY</w:t>
      </w:r>
    </w:p>
    <w:p w:rsidR="00CE751E" w:rsidRPr="00CE751E" w:rsidRDefault="00CE751E" w:rsidP="001F5826">
      <w:pPr>
        <w:pStyle w:val="Bodytext21"/>
        <w:numPr>
          <w:ilvl w:val="0"/>
          <w:numId w:val="11"/>
        </w:numPr>
        <w:shd w:val="clear" w:color="auto" w:fill="auto"/>
        <w:tabs>
          <w:tab w:val="left" w:pos="582"/>
        </w:tabs>
        <w:spacing w:line="245" w:lineRule="exact"/>
        <w:ind w:left="580" w:hanging="340"/>
        <w:jc w:val="both"/>
        <w:rPr>
          <w:rFonts w:ascii="Times New Roman" w:hAnsi="Times New Roman" w:cs="Times New Roman"/>
        </w:rPr>
      </w:pPr>
      <w:r w:rsidRPr="00CE751E">
        <w:rPr>
          <w:rStyle w:val="Bodytext2"/>
          <w:rFonts w:ascii="Times New Roman" w:hAnsi="Times New Roman" w:cs="Times New Roman"/>
          <w:color w:val="000000"/>
        </w:rPr>
        <w:t xml:space="preserve">Prodávající je povinen dodat Kupujícímu Zboží včetně protokolárního předvedení plně funkčního provozu a zaškolení obsluhy </w:t>
      </w:r>
      <w:r w:rsidRPr="00CE751E">
        <w:rPr>
          <w:rStyle w:val="Bodytext2Bold1"/>
          <w:rFonts w:ascii="Times New Roman" w:hAnsi="Times New Roman" w:cs="Times New Roman"/>
          <w:color w:val="000000"/>
        </w:rPr>
        <w:t>nejpozději do 6</w:t>
      </w:r>
      <w:r w:rsidR="00C47B7F">
        <w:rPr>
          <w:rStyle w:val="Bodytext2Bold1"/>
          <w:rFonts w:ascii="Times New Roman" w:hAnsi="Times New Roman" w:cs="Times New Roman"/>
          <w:color w:val="000000"/>
        </w:rPr>
        <w:t>0</w:t>
      </w:r>
      <w:r w:rsidRPr="00CE751E">
        <w:rPr>
          <w:rStyle w:val="Bodytext2Bold1"/>
          <w:rFonts w:ascii="Times New Roman" w:hAnsi="Times New Roman" w:cs="Times New Roman"/>
          <w:color w:val="000000"/>
        </w:rPr>
        <w:t xml:space="preserve"> </w:t>
      </w:r>
      <w:r w:rsidR="00C47B7F">
        <w:rPr>
          <w:rStyle w:val="Bodytext2Bold1"/>
          <w:rFonts w:ascii="Times New Roman" w:hAnsi="Times New Roman" w:cs="Times New Roman"/>
          <w:color w:val="000000"/>
        </w:rPr>
        <w:t>dnů ode dne uzavření</w:t>
      </w:r>
      <w:r w:rsidRPr="00CE751E">
        <w:rPr>
          <w:rStyle w:val="Bodytext2Bold1"/>
          <w:rFonts w:ascii="Times New Roman" w:hAnsi="Times New Roman" w:cs="Times New Roman"/>
          <w:color w:val="000000"/>
        </w:rPr>
        <w:t xml:space="preserve"> Kupní smlouvy, </w:t>
      </w:r>
      <w:r w:rsidRPr="00CE751E">
        <w:rPr>
          <w:rStyle w:val="Bodytext2"/>
          <w:rFonts w:ascii="Times New Roman" w:hAnsi="Times New Roman" w:cs="Times New Roman"/>
          <w:color w:val="000000"/>
        </w:rPr>
        <w:t>nedohodnou-li se smluvní strany jinak.</w:t>
      </w:r>
    </w:p>
    <w:p w:rsidR="00CE751E" w:rsidRPr="00CE751E" w:rsidRDefault="00CE751E" w:rsidP="005F71E0">
      <w:pPr>
        <w:pStyle w:val="Bodytext21"/>
        <w:numPr>
          <w:ilvl w:val="0"/>
          <w:numId w:val="11"/>
        </w:numPr>
        <w:shd w:val="clear" w:color="auto" w:fill="auto"/>
        <w:tabs>
          <w:tab w:val="left" w:pos="582"/>
        </w:tabs>
        <w:spacing w:after="90"/>
        <w:ind w:left="580" w:hanging="340"/>
        <w:jc w:val="both"/>
        <w:rPr>
          <w:rFonts w:ascii="Times New Roman" w:hAnsi="Times New Roman" w:cs="Times New Roman"/>
        </w:rPr>
      </w:pPr>
      <w:r w:rsidRPr="00CE751E">
        <w:rPr>
          <w:rStyle w:val="Bodytext2"/>
          <w:rFonts w:ascii="Times New Roman" w:hAnsi="Times New Roman" w:cs="Times New Roman"/>
          <w:color w:val="000000"/>
        </w:rPr>
        <w:t>Místem plnění Zboží je sídlo Kupujícího.</w:t>
      </w:r>
    </w:p>
    <w:p w:rsidR="00CE751E" w:rsidRPr="00CE751E" w:rsidRDefault="00CE751E" w:rsidP="005F71E0">
      <w:pPr>
        <w:pStyle w:val="Bodytext21"/>
        <w:numPr>
          <w:ilvl w:val="0"/>
          <w:numId w:val="11"/>
        </w:numPr>
        <w:shd w:val="clear" w:color="auto" w:fill="auto"/>
        <w:tabs>
          <w:tab w:val="left" w:pos="582"/>
        </w:tabs>
        <w:spacing w:after="104" w:line="245" w:lineRule="exact"/>
        <w:ind w:left="580" w:hanging="340"/>
        <w:jc w:val="both"/>
        <w:rPr>
          <w:rFonts w:ascii="Times New Roman" w:hAnsi="Times New Roman" w:cs="Times New Roman"/>
        </w:rPr>
      </w:pPr>
      <w:r w:rsidRPr="00CE751E">
        <w:rPr>
          <w:rStyle w:val="Bodytext2"/>
          <w:rFonts w:ascii="Times New Roman" w:hAnsi="Times New Roman" w:cs="Times New Roman"/>
          <w:color w:val="000000"/>
        </w:rPr>
        <w:t>Kupující si vyhrazuje, že termín dodání a místo dodání lze změnit jen s výslovným předchozím souhlasem obou Smluvních stran.</w:t>
      </w:r>
    </w:p>
    <w:p w:rsidR="00CE751E" w:rsidRPr="00951952" w:rsidRDefault="00CE751E" w:rsidP="005F71E0">
      <w:pPr>
        <w:pStyle w:val="Bodytext21"/>
        <w:numPr>
          <w:ilvl w:val="0"/>
          <w:numId w:val="11"/>
        </w:numPr>
        <w:shd w:val="clear" w:color="auto" w:fill="auto"/>
        <w:tabs>
          <w:tab w:val="left" w:pos="582"/>
        </w:tabs>
        <w:spacing w:after="100" w:line="240" w:lineRule="exact"/>
        <w:ind w:left="580" w:hanging="340"/>
        <w:jc w:val="both"/>
        <w:rPr>
          <w:rStyle w:val="Bodytext2"/>
          <w:rFonts w:ascii="Times New Roman" w:hAnsi="Times New Roman" w:cs="Times New Roman"/>
          <w:shd w:val="clear" w:color="auto" w:fill="auto"/>
        </w:rPr>
      </w:pPr>
      <w:r w:rsidRPr="00CE751E">
        <w:rPr>
          <w:rStyle w:val="Bodytext2"/>
          <w:rFonts w:ascii="Times New Roman" w:hAnsi="Times New Roman" w:cs="Times New Roman"/>
          <w:color w:val="000000"/>
        </w:rPr>
        <w:t xml:space="preserve">Kupující je oprávněn Zboží odmítnout převzít, pokud má Zboží vady nebo nebyla-li dodána ve sjednaném druhu, jakosti, množství či čase. V případě, že Kupující dodávku neodmítne převzít, ačkoli má vady, uvede se tato skutečnost do protokolu o předání a převzetí Zboží, a Prodávající je povinen </w:t>
      </w:r>
      <w:r w:rsidRPr="00951952">
        <w:rPr>
          <w:rStyle w:val="Bodytext2"/>
          <w:rFonts w:ascii="Times New Roman" w:hAnsi="Times New Roman" w:cs="Times New Roman"/>
          <w:color w:val="000000"/>
        </w:rPr>
        <w:t>odstranit vady nejpozději do 10 dnů od převzetí Zboží, nedohodnou-li se Smluvní strany jinak.</w:t>
      </w:r>
    </w:p>
    <w:p w:rsidR="00951952" w:rsidRPr="00951952" w:rsidRDefault="00951952" w:rsidP="005F71E0">
      <w:pPr>
        <w:pStyle w:val="Bodytext21"/>
        <w:numPr>
          <w:ilvl w:val="0"/>
          <w:numId w:val="11"/>
        </w:numPr>
        <w:shd w:val="clear" w:color="auto" w:fill="auto"/>
        <w:tabs>
          <w:tab w:val="left" w:pos="582"/>
        </w:tabs>
        <w:spacing w:after="100" w:line="240" w:lineRule="exact"/>
        <w:ind w:left="580" w:hanging="340"/>
        <w:jc w:val="both"/>
        <w:rPr>
          <w:rFonts w:ascii="Times New Roman" w:hAnsi="Times New Roman" w:cs="Times New Roman"/>
        </w:rPr>
      </w:pPr>
      <w:r w:rsidRPr="00951952">
        <w:rPr>
          <w:rStyle w:val="Bodytext2"/>
          <w:rFonts w:ascii="Times New Roman" w:hAnsi="Times New Roman" w:cs="Times New Roman"/>
          <w:color w:val="000000"/>
        </w:rPr>
        <w:t>Zboží bude dodáno v technickém provedení dle Přílohy č. 1 a přílohy č. 2 této smlouvy. Vzhledem k charakteru Zboží lze předpokládat, že v průběhu plnění Kupní smlouvy může dojít k inovaci nabízeného Zboží. Pro tento případ Smluvní strany sjednávají pravidlo, podle kterého Prodávající může po předchozím písemném souhlasu Kupujícího dodat inovované Zboží, které však musí mít shodné nebo lepší technické parametry, než je uvedeno v příloze č. 1 této Kupní smlouvy. Případná dodávka inovovaného Zboží nebude mít vliv na kupní cenu sjednanou v této Kupní smlouvě.</w:t>
      </w:r>
    </w:p>
    <w:p w:rsidR="000418B9" w:rsidRDefault="00951952" w:rsidP="005F71E0">
      <w:pPr>
        <w:pStyle w:val="Bodytext21"/>
        <w:numPr>
          <w:ilvl w:val="0"/>
          <w:numId w:val="11"/>
        </w:numPr>
        <w:shd w:val="clear" w:color="auto" w:fill="auto"/>
        <w:tabs>
          <w:tab w:val="left" w:pos="582"/>
        </w:tabs>
        <w:spacing w:after="100" w:line="240" w:lineRule="exact"/>
        <w:ind w:left="580" w:hanging="340"/>
        <w:jc w:val="both"/>
        <w:rPr>
          <w:rFonts w:ascii="Times New Roman" w:hAnsi="Times New Roman" w:cs="Times New Roman"/>
        </w:rPr>
      </w:pPr>
      <w:r w:rsidRPr="00951952">
        <w:rPr>
          <w:rStyle w:val="Bodytext2"/>
          <w:rFonts w:ascii="Times New Roman" w:hAnsi="Times New Roman" w:cs="Times New Roman"/>
          <w:color w:val="000000"/>
        </w:rPr>
        <w:t>Spolu s dodávaným Zbožím budou Kupujícímu předány veškeré návody (manuály) k použití, doklady a dokumenty (např. dodací listy, velký technický průkaz, servisní knížka včetně záručních podmínek, seznam výbavy), které se k předmětu plnění vztahují a jež</w:t>
      </w:r>
      <w:r w:rsidR="00C47B7F">
        <w:rPr>
          <w:rStyle w:val="Bodytext2"/>
          <w:rFonts w:ascii="Times New Roman" w:hAnsi="Times New Roman" w:cs="Times New Roman"/>
          <w:color w:val="000000"/>
        </w:rPr>
        <w:t xml:space="preserve"> </w:t>
      </w:r>
      <w:r w:rsidRPr="00951952">
        <w:rPr>
          <w:rStyle w:val="Bodytext2"/>
          <w:rFonts w:ascii="Times New Roman" w:hAnsi="Times New Roman" w:cs="Times New Roman"/>
          <w:color w:val="000000"/>
        </w:rPr>
        <w:t>jsou obvyklé, nutné či vhodné k jeho převzetí a užívání. Návody (manuály) k použití, doklady a dokumenty budou v českém jazyce a okamžikem jejich předání Kupujícím se stávají jeho výlučným vlastnictvím.</w:t>
      </w:r>
    </w:p>
    <w:p w:rsidR="000418B9" w:rsidRPr="000418B9" w:rsidRDefault="00951952" w:rsidP="005F71E0">
      <w:pPr>
        <w:pStyle w:val="Bodytext21"/>
        <w:numPr>
          <w:ilvl w:val="0"/>
          <w:numId w:val="11"/>
        </w:numPr>
        <w:shd w:val="clear" w:color="auto" w:fill="auto"/>
        <w:tabs>
          <w:tab w:val="left" w:pos="582"/>
        </w:tabs>
        <w:spacing w:after="100" w:line="240" w:lineRule="exact"/>
        <w:ind w:left="580" w:hanging="340"/>
        <w:jc w:val="both"/>
        <w:rPr>
          <w:rStyle w:val="Bodytext2"/>
          <w:rFonts w:ascii="Times New Roman" w:hAnsi="Times New Roman" w:cs="Times New Roman"/>
          <w:shd w:val="clear" w:color="auto" w:fill="auto"/>
        </w:rPr>
      </w:pPr>
      <w:r w:rsidRPr="000418B9">
        <w:rPr>
          <w:rStyle w:val="Bodytext2"/>
          <w:rFonts w:ascii="Times New Roman" w:hAnsi="Times New Roman" w:cs="Times New Roman"/>
          <w:color w:val="000000"/>
        </w:rPr>
        <w:t>Kupující si dle § 105 zákona nevyhrazuje, že určitá část plnění nesmí být plněna poddodavatelem. Pokud však prodávající využije možnost plnění pomocí poddodavatele, jednoznačně se stanoví, že</w:t>
      </w:r>
      <w:r w:rsidR="000418B9" w:rsidRPr="000418B9">
        <w:rPr>
          <w:rStyle w:val="Bodytext2"/>
          <w:rFonts w:ascii="Times New Roman" w:hAnsi="Times New Roman" w:cs="Times New Roman"/>
          <w:color w:val="000000"/>
        </w:rPr>
        <w:t xml:space="preserve"> jediným garantem pro plnění smlouvy je Prodávající a na jeho vrub budou řešeny veškeré záruky a sankce.</w:t>
      </w:r>
    </w:p>
    <w:p w:rsidR="000418B9" w:rsidRDefault="000418B9" w:rsidP="000418B9">
      <w:pPr>
        <w:pStyle w:val="Bodytext21"/>
        <w:shd w:val="clear" w:color="auto" w:fill="auto"/>
        <w:tabs>
          <w:tab w:val="left" w:pos="582"/>
        </w:tabs>
        <w:spacing w:after="100" w:line="240" w:lineRule="exact"/>
        <w:ind w:firstLine="0"/>
        <w:jc w:val="both"/>
        <w:rPr>
          <w:rStyle w:val="Bodytext2"/>
          <w:rFonts w:ascii="Times New Roman" w:hAnsi="Times New Roman" w:cs="Times New Roman"/>
          <w:color w:val="000000"/>
        </w:rPr>
      </w:pPr>
    </w:p>
    <w:p w:rsidR="000418B9" w:rsidRPr="000418B9" w:rsidRDefault="000418B9" w:rsidP="00C47B7F">
      <w:pPr>
        <w:pStyle w:val="Bodytext21"/>
        <w:numPr>
          <w:ilvl w:val="0"/>
          <w:numId w:val="12"/>
        </w:numPr>
        <w:shd w:val="clear" w:color="auto" w:fill="auto"/>
        <w:tabs>
          <w:tab w:val="left" w:pos="582"/>
        </w:tabs>
        <w:spacing w:line="240" w:lineRule="exact"/>
        <w:jc w:val="both"/>
        <w:rPr>
          <w:rFonts w:ascii="Times New Roman" w:hAnsi="Times New Roman" w:cs="Times New Roman"/>
          <w:b/>
        </w:rPr>
      </w:pPr>
      <w:r w:rsidRPr="000418B9">
        <w:rPr>
          <w:rFonts w:ascii="Times New Roman" w:hAnsi="Times New Roman" w:cs="Times New Roman"/>
          <w:b/>
        </w:rPr>
        <w:t>ZÁRUČNÍ PODMÍNKY, ODPOVĚDNOST ZA VADY, SERVIS, POZÁRUČNÍ SERVIS</w:t>
      </w:r>
    </w:p>
    <w:p w:rsidR="00951952" w:rsidRPr="000418B9" w:rsidRDefault="00951952" w:rsidP="00C47B7F">
      <w:pPr>
        <w:pStyle w:val="Bodytext21"/>
        <w:shd w:val="clear" w:color="auto" w:fill="auto"/>
        <w:tabs>
          <w:tab w:val="left" w:pos="582"/>
        </w:tabs>
        <w:spacing w:line="240" w:lineRule="exact"/>
        <w:ind w:left="580" w:firstLine="0"/>
        <w:jc w:val="both"/>
        <w:rPr>
          <w:rFonts w:ascii="Times New Roman" w:hAnsi="Times New Roman" w:cs="Times New Roman"/>
        </w:rPr>
      </w:pPr>
    </w:p>
    <w:p w:rsidR="000418B9" w:rsidRPr="000418B9" w:rsidRDefault="000418B9" w:rsidP="005F71E0">
      <w:pPr>
        <w:pStyle w:val="Bodytext21"/>
        <w:numPr>
          <w:ilvl w:val="0"/>
          <w:numId w:val="13"/>
        </w:numPr>
        <w:shd w:val="clear" w:color="auto" w:fill="auto"/>
        <w:tabs>
          <w:tab w:val="left" w:pos="639"/>
        </w:tabs>
        <w:spacing w:after="126" w:line="240" w:lineRule="exact"/>
        <w:ind w:left="720" w:hanging="360"/>
        <w:jc w:val="both"/>
        <w:rPr>
          <w:rFonts w:ascii="Times New Roman" w:hAnsi="Times New Roman" w:cs="Times New Roman"/>
        </w:rPr>
      </w:pPr>
      <w:r w:rsidRPr="000418B9">
        <w:rPr>
          <w:rStyle w:val="Bodytext2"/>
          <w:rFonts w:ascii="Times New Roman" w:hAnsi="Times New Roman" w:cs="Times New Roman"/>
          <w:color w:val="000000"/>
        </w:rPr>
        <w:t>Prodávající zaručuje Kupujícímu, že dodané Zboží a všechny jeho součásti budou v souladu s touto Kupní smlouvou zejména:</w:t>
      </w:r>
    </w:p>
    <w:p w:rsidR="000418B9" w:rsidRPr="000418B9" w:rsidRDefault="000418B9" w:rsidP="005F71E0">
      <w:pPr>
        <w:pStyle w:val="Bodytext21"/>
        <w:numPr>
          <w:ilvl w:val="0"/>
          <w:numId w:val="14"/>
        </w:numPr>
        <w:shd w:val="clear" w:color="auto" w:fill="auto"/>
        <w:tabs>
          <w:tab w:val="left" w:pos="984"/>
        </w:tabs>
        <w:spacing w:after="120"/>
        <w:ind w:left="980" w:hanging="340"/>
        <w:jc w:val="both"/>
        <w:rPr>
          <w:rFonts w:ascii="Times New Roman" w:hAnsi="Times New Roman" w:cs="Times New Roman"/>
        </w:rPr>
      </w:pPr>
      <w:r w:rsidRPr="000418B9">
        <w:rPr>
          <w:rStyle w:val="Bodytext2"/>
          <w:rFonts w:ascii="Times New Roman" w:hAnsi="Times New Roman" w:cs="Times New Roman"/>
          <w:color w:val="000000"/>
        </w:rPr>
        <w:t>nové a nepoužité,</w:t>
      </w:r>
    </w:p>
    <w:p w:rsidR="000418B9" w:rsidRPr="000418B9" w:rsidRDefault="000418B9" w:rsidP="005F71E0">
      <w:pPr>
        <w:pStyle w:val="Bodytext21"/>
        <w:numPr>
          <w:ilvl w:val="0"/>
          <w:numId w:val="14"/>
        </w:numPr>
        <w:shd w:val="clear" w:color="auto" w:fill="auto"/>
        <w:tabs>
          <w:tab w:val="left" w:pos="984"/>
        </w:tabs>
        <w:spacing w:after="114"/>
        <w:ind w:left="980" w:hanging="340"/>
        <w:jc w:val="both"/>
        <w:rPr>
          <w:rFonts w:ascii="Times New Roman" w:hAnsi="Times New Roman" w:cs="Times New Roman"/>
        </w:rPr>
      </w:pPr>
      <w:r w:rsidRPr="000418B9">
        <w:rPr>
          <w:rStyle w:val="Bodytext2"/>
          <w:rFonts w:ascii="Times New Roman" w:hAnsi="Times New Roman" w:cs="Times New Roman"/>
          <w:color w:val="000000"/>
        </w:rPr>
        <w:t>plně funkční,</w:t>
      </w:r>
    </w:p>
    <w:p w:rsidR="000418B9" w:rsidRPr="000418B9" w:rsidRDefault="000418B9" w:rsidP="005F71E0">
      <w:pPr>
        <w:pStyle w:val="Bodytext21"/>
        <w:numPr>
          <w:ilvl w:val="0"/>
          <w:numId w:val="14"/>
        </w:numPr>
        <w:shd w:val="clear" w:color="auto" w:fill="auto"/>
        <w:tabs>
          <w:tab w:val="left" w:pos="984"/>
        </w:tabs>
        <w:spacing w:after="126" w:line="240" w:lineRule="exact"/>
        <w:ind w:left="980" w:hanging="340"/>
        <w:jc w:val="both"/>
        <w:rPr>
          <w:rFonts w:ascii="Times New Roman" w:hAnsi="Times New Roman" w:cs="Times New Roman"/>
        </w:rPr>
      </w:pPr>
      <w:r w:rsidRPr="000418B9">
        <w:rPr>
          <w:rStyle w:val="Bodytext2"/>
          <w:rFonts w:ascii="Times New Roman" w:hAnsi="Times New Roman" w:cs="Times New Roman"/>
          <w:color w:val="000000"/>
        </w:rPr>
        <w:t>použitelné v České republice. Zejména v této souvislosti Prodávající zaručuje Kupujícímu, že předmět plnění získal veškerá nezbytná osvědčení pro jeho užití v České republice, pokud je takové osvědčení dle právního řádu České republiky vyžadováno. Prodávající předá kopie těchto osvědčení Kupujícímu při předání Zboží, Prodávající dále Kupujícímu zaručuje, ze Zboží splňuje podmínky stanovené zákonem č. 56/2001 Sb., o podmínkách provozu vozidel na pozemních komunikacích, a ustanovení vyhlášky Ministerstva dopravy ČR č. 341/2012 Sb., o schvalování technické způsobilosti a o technických podmínkách provozu vozidel na pozemních komunikacích,</w:t>
      </w:r>
    </w:p>
    <w:p w:rsidR="000418B9" w:rsidRPr="000418B9" w:rsidRDefault="000418B9" w:rsidP="005F71E0">
      <w:pPr>
        <w:pStyle w:val="Bodytext21"/>
        <w:numPr>
          <w:ilvl w:val="0"/>
          <w:numId w:val="14"/>
        </w:numPr>
        <w:shd w:val="clear" w:color="auto" w:fill="auto"/>
        <w:tabs>
          <w:tab w:val="left" w:pos="984"/>
        </w:tabs>
        <w:spacing w:after="120"/>
        <w:ind w:left="980" w:hanging="340"/>
        <w:jc w:val="both"/>
        <w:rPr>
          <w:rFonts w:ascii="Times New Roman" w:hAnsi="Times New Roman" w:cs="Times New Roman"/>
        </w:rPr>
      </w:pPr>
      <w:r w:rsidRPr="000418B9">
        <w:rPr>
          <w:rStyle w:val="Bodytext2"/>
          <w:rFonts w:ascii="Times New Roman" w:hAnsi="Times New Roman" w:cs="Times New Roman"/>
          <w:color w:val="000000"/>
        </w:rPr>
        <w:t>bude odpovídat druhu, jakosti a provedení stanoveným v této Kupní smlouvě,</w:t>
      </w:r>
    </w:p>
    <w:p w:rsidR="000418B9" w:rsidRPr="000418B9" w:rsidRDefault="000418B9" w:rsidP="005F71E0">
      <w:pPr>
        <w:pStyle w:val="Bodytext21"/>
        <w:numPr>
          <w:ilvl w:val="0"/>
          <w:numId w:val="14"/>
        </w:numPr>
        <w:shd w:val="clear" w:color="auto" w:fill="auto"/>
        <w:tabs>
          <w:tab w:val="left" w:pos="984"/>
        </w:tabs>
        <w:spacing w:after="114"/>
        <w:ind w:left="980" w:hanging="340"/>
        <w:jc w:val="both"/>
        <w:rPr>
          <w:rFonts w:ascii="Times New Roman" w:hAnsi="Times New Roman" w:cs="Times New Roman"/>
        </w:rPr>
      </w:pPr>
      <w:r w:rsidRPr="000418B9">
        <w:rPr>
          <w:rStyle w:val="Bodytext2"/>
          <w:rFonts w:ascii="Times New Roman" w:hAnsi="Times New Roman" w:cs="Times New Roman"/>
          <w:color w:val="000000"/>
        </w:rPr>
        <w:t>bez materiálových, konstrukčních, výrobních a vzhledových či jiných vad,</w:t>
      </w:r>
    </w:p>
    <w:p w:rsidR="000418B9" w:rsidRPr="000418B9" w:rsidRDefault="000418B9" w:rsidP="005F71E0">
      <w:pPr>
        <w:pStyle w:val="Bodytext21"/>
        <w:numPr>
          <w:ilvl w:val="0"/>
          <w:numId w:val="14"/>
        </w:numPr>
        <w:shd w:val="clear" w:color="auto" w:fill="auto"/>
        <w:tabs>
          <w:tab w:val="left" w:pos="984"/>
        </w:tabs>
        <w:spacing w:after="116" w:line="240" w:lineRule="exact"/>
        <w:ind w:left="980" w:hanging="340"/>
        <w:jc w:val="both"/>
        <w:rPr>
          <w:rFonts w:ascii="Times New Roman" w:hAnsi="Times New Roman" w:cs="Times New Roman"/>
        </w:rPr>
      </w:pPr>
      <w:r w:rsidRPr="000418B9">
        <w:rPr>
          <w:rStyle w:val="Bodytext2"/>
          <w:rFonts w:ascii="Times New Roman" w:hAnsi="Times New Roman" w:cs="Times New Roman"/>
          <w:color w:val="000000"/>
        </w:rPr>
        <w:t xml:space="preserve">bez právních vad. Prodávající v této souvislosti zaručuje Kupujícímu, že ohledně předmětu plnění není veden žádný soudní spor, jsou uhrazeny všechny daně a poplatky s ním související, a pokud Prodávající není výrobcem, že Prodávající uhradil cenu za předmět plnění dle Kupní smlouvy, na </w:t>
      </w:r>
      <w:proofErr w:type="gramStart"/>
      <w:r w:rsidRPr="000418B9">
        <w:rPr>
          <w:rStyle w:val="Bodytext2"/>
          <w:rFonts w:ascii="Times New Roman" w:hAnsi="Times New Roman" w:cs="Times New Roman"/>
          <w:color w:val="000000"/>
        </w:rPr>
        <w:t>základě</w:t>
      </w:r>
      <w:proofErr w:type="gramEnd"/>
      <w:r w:rsidRPr="000418B9">
        <w:rPr>
          <w:rStyle w:val="Bodytext2"/>
          <w:rFonts w:ascii="Times New Roman" w:hAnsi="Times New Roman" w:cs="Times New Roman"/>
          <w:color w:val="000000"/>
        </w:rPr>
        <w:t xml:space="preserve"> které ho nabyl,</w:t>
      </w:r>
    </w:p>
    <w:p w:rsidR="000418B9" w:rsidRPr="000418B9" w:rsidRDefault="000418B9" w:rsidP="005F71E0">
      <w:pPr>
        <w:pStyle w:val="Bodytext21"/>
        <w:numPr>
          <w:ilvl w:val="0"/>
          <w:numId w:val="14"/>
        </w:numPr>
        <w:shd w:val="clear" w:color="auto" w:fill="auto"/>
        <w:tabs>
          <w:tab w:val="left" w:pos="984"/>
        </w:tabs>
        <w:spacing w:after="120" w:line="245" w:lineRule="exact"/>
        <w:ind w:left="980" w:hanging="340"/>
        <w:jc w:val="both"/>
        <w:rPr>
          <w:rFonts w:ascii="Times New Roman" w:hAnsi="Times New Roman" w:cs="Times New Roman"/>
        </w:rPr>
      </w:pPr>
      <w:r w:rsidRPr="000418B9">
        <w:rPr>
          <w:rStyle w:val="Bodytext2"/>
          <w:rFonts w:ascii="Times New Roman" w:hAnsi="Times New Roman" w:cs="Times New Roman"/>
          <w:color w:val="000000"/>
        </w:rPr>
        <w:t>bezpečné, zejména že předmět plnění neobsahuje nebezpečné látky a věci, které se mohou stát nebezpečným odpadem ve smyslu zákona o odpadech v platném znění,</w:t>
      </w:r>
    </w:p>
    <w:p w:rsidR="000418B9" w:rsidRDefault="000418B9" w:rsidP="005F71E0">
      <w:pPr>
        <w:pStyle w:val="Bodytext21"/>
        <w:numPr>
          <w:ilvl w:val="0"/>
          <w:numId w:val="14"/>
        </w:numPr>
        <w:shd w:val="clear" w:color="auto" w:fill="auto"/>
        <w:tabs>
          <w:tab w:val="left" w:pos="984"/>
        </w:tabs>
        <w:spacing w:after="124" w:line="245" w:lineRule="exact"/>
        <w:ind w:left="980" w:hanging="340"/>
        <w:jc w:val="both"/>
        <w:rPr>
          <w:rFonts w:ascii="Times New Roman" w:hAnsi="Times New Roman" w:cs="Times New Roman"/>
        </w:rPr>
      </w:pPr>
      <w:r w:rsidRPr="000418B9">
        <w:rPr>
          <w:rStyle w:val="Bodytext2"/>
          <w:rFonts w:ascii="Times New Roman" w:hAnsi="Times New Roman" w:cs="Times New Roman"/>
          <w:color w:val="000000"/>
        </w:rPr>
        <w:t>bude splňovat veškeré nároky a požadavky českého právního řádu, zejména zákona o odpadech a zákona o obalech.</w:t>
      </w:r>
    </w:p>
    <w:p w:rsidR="000418B9" w:rsidRPr="000418B9" w:rsidRDefault="000418B9" w:rsidP="005F71E0">
      <w:pPr>
        <w:pStyle w:val="Bodytext21"/>
        <w:numPr>
          <w:ilvl w:val="0"/>
          <w:numId w:val="15"/>
        </w:numPr>
        <w:shd w:val="clear" w:color="auto" w:fill="auto"/>
        <w:tabs>
          <w:tab w:val="left" w:pos="984"/>
        </w:tabs>
        <w:spacing w:after="124" w:line="245" w:lineRule="exact"/>
        <w:jc w:val="both"/>
        <w:rPr>
          <w:rFonts w:ascii="Times New Roman" w:hAnsi="Times New Roman" w:cs="Times New Roman"/>
        </w:rPr>
      </w:pPr>
      <w:r w:rsidRPr="000418B9">
        <w:rPr>
          <w:rStyle w:val="Bodytext2"/>
          <w:rFonts w:ascii="Times New Roman" w:hAnsi="Times New Roman" w:cs="Times New Roman"/>
          <w:color w:val="000000"/>
        </w:rPr>
        <w:t>Prodávající se zavazuje k poskytnutí uceleného systému záruky, který Kupujícímu zaručí nad rámec zákonných povinností Prodávajícího přiměřenou míru provozuschopnosti a provozní spolehlivosti Zboží po dobu jeho deklarované životnosti.</w:t>
      </w:r>
    </w:p>
    <w:p w:rsidR="000418B9" w:rsidRPr="000418B9" w:rsidRDefault="000418B9" w:rsidP="005F71E0">
      <w:pPr>
        <w:pStyle w:val="Bodytext21"/>
        <w:numPr>
          <w:ilvl w:val="0"/>
          <w:numId w:val="15"/>
        </w:numPr>
        <w:shd w:val="clear" w:color="auto" w:fill="auto"/>
        <w:tabs>
          <w:tab w:val="left" w:pos="639"/>
        </w:tabs>
        <w:spacing w:after="112" w:line="240" w:lineRule="exact"/>
        <w:jc w:val="both"/>
        <w:rPr>
          <w:rFonts w:ascii="Times New Roman" w:hAnsi="Times New Roman" w:cs="Times New Roman"/>
        </w:rPr>
      </w:pPr>
      <w:r w:rsidRPr="000418B9">
        <w:rPr>
          <w:rStyle w:val="Bodytext2"/>
          <w:rFonts w:ascii="Times New Roman" w:hAnsi="Times New Roman" w:cs="Times New Roman"/>
          <w:color w:val="000000"/>
        </w:rPr>
        <w:t>Zárukou za jakost přejímá Prodávající závazek, že dodané zboží bude po tuto dobu způsobilé pro použití ke smluvenému účelu, a že si zachová smluvené vlastnosti. Prodávaj</w:t>
      </w:r>
      <w:r w:rsidR="00447D6E">
        <w:rPr>
          <w:rStyle w:val="Bodytext2"/>
          <w:rFonts w:ascii="Times New Roman" w:hAnsi="Times New Roman" w:cs="Times New Roman"/>
          <w:color w:val="000000"/>
        </w:rPr>
        <w:t>í</w:t>
      </w:r>
      <w:r w:rsidRPr="000418B9">
        <w:rPr>
          <w:rStyle w:val="Bodytext2"/>
          <w:rFonts w:ascii="Times New Roman" w:hAnsi="Times New Roman" w:cs="Times New Roman"/>
          <w:color w:val="000000"/>
        </w:rPr>
        <w:t>cí odpovídá za jakoukoliv vadu, jež se vyskytne v době trvání záruky. Kupující je povinen záruční vady oznámit Prodávajícímu bez zbytečného odkladu od jejich zjištění. Záruční doba neběží po dobu, po kterou Kupující nemůže Zboží užívat pro jeho vady, za které odpovídá Prodávající.</w:t>
      </w:r>
    </w:p>
    <w:p w:rsidR="000418B9" w:rsidRPr="000418B9" w:rsidRDefault="000418B9" w:rsidP="005F71E0">
      <w:pPr>
        <w:pStyle w:val="Bodytext21"/>
        <w:numPr>
          <w:ilvl w:val="0"/>
          <w:numId w:val="15"/>
        </w:numPr>
        <w:shd w:val="clear" w:color="auto" w:fill="auto"/>
        <w:tabs>
          <w:tab w:val="left" w:pos="639"/>
        </w:tabs>
        <w:spacing w:after="128" w:line="250" w:lineRule="exact"/>
        <w:jc w:val="both"/>
        <w:rPr>
          <w:rFonts w:ascii="Times New Roman" w:hAnsi="Times New Roman" w:cs="Times New Roman"/>
        </w:rPr>
      </w:pPr>
      <w:r w:rsidRPr="000418B9">
        <w:rPr>
          <w:rStyle w:val="Bodytext2"/>
          <w:rFonts w:ascii="Times New Roman" w:hAnsi="Times New Roman" w:cs="Times New Roman"/>
          <w:color w:val="000000"/>
        </w:rPr>
        <w:t>Místem plnění záruky je místo dodání (sídlo Kupujícího), pokud nebude vzhledem k charakteru závady nutno provést záruční opravu v záručním servisu mimo sídlo Kupujícího.</w:t>
      </w:r>
    </w:p>
    <w:p w:rsidR="000418B9" w:rsidRPr="000418B9" w:rsidRDefault="000418B9" w:rsidP="005F71E0">
      <w:pPr>
        <w:pStyle w:val="Bodytext21"/>
        <w:numPr>
          <w:ilvl w:val="0"/>
          <w:numId w:val="15"/>
        </w:numPr>
        <w:shd w:val="clear" w:color="auto" w:fill="auto"/>
        <w:tabs>
          <w:tab w:val="left" w:pos="639"/>
        </w:tabs>
        <w:spacing w:after="120" w:line="240" w:lineRule="exact"/>
        <w:jc w:val="both"/>
        <w:rPr>
          <w:rFonts w:ascii="Times New Roman" w:hAnsi="Times New Roman" w:cs="Times New Roman"/>
        </w:rPr>
      </w:pPr>
      <w:r w:rsidRPr="000418B9">
        <w:rPr>
          <w:rStyle w:val="Bodytext2"/>
          <w:rFonts w:ascii="Times New Roman" w:hAnsi="Times New Roman" w:cs="Times New Roman"/>
          <w:color w:val="000000"/>
        </w:rPr>
        <w:t>Zboží má vady, jestliže nebylo dodáno v souladu s touto Kupní smlouvou, poruší-li Prodávající tuto Kupní smlouvu, zejména pokud nebylo dodáno v sjednaném druhu, množství a jakosti. Za vady se považují i vady v návodech (manuálech) k použití, dokladech a dokumentech.</w:t>
      </w:r>
    </w:p>
    <w:p w:rsidR="000418B9" w:rsidRPr="000418B9" w:rsidRDefault="000418B9" w:rsidP="005F71E0">
      <w:pPr>
        <w:pStyle w:val="Bodytext21"/>
        <w:numPr>
          <w:ilvl w:val="0"/>
          <w:numId w:val="15"/>
        </w:numPr>
        <w:shd w:val="clear" w:color="auto" w:fill="auto"/>
        <w:tabs>
          <w:tab w:val="left" w:pos="639"/>
        </w:tabs>
        <w:spacing w:after="120" w:line="240" w:lineRule="exact"/>
        <w:jc w:val="both"/>
        <w:rPr>
          <w:rFonts w:ascii="Times New Roman" w:hAnsi="Times New Roman" w:cs="Times New Roman"/>
        </w:rPr>
      </w:pPr>
      <w:r w:rsidRPr="000418B9">
        <w:rPr>
          <w:rStyle w:val="Bodytext2"/>
          <w:rFonts w:ascii="Times New Roman" w:hAnsi="Times New Roman" w:cs="Times New Roman"/>
          <w:color w:val="000000"/>
        </w:rPr>
        <w:t>Prodávající odpovídá za vady, které má Zboží v okamžiku převzetí Kupujícím, i když se vada stane zjevnou až po této době. Prodávající odpovídá rovněž za jakoukoli vadu, jež vznikne po okamžiku předání a převzetí Zboží Kupujícím, jestliže je způsobena porušením povinnosti Prodávajícího.</w:t>
      </w:r>
    </w:p>
    <w:p w:rsidR="000418B9" w:rsidRPr="000418B9" w:rsidRDefault="000418B9" w:rsidP="005F71E0">
      <w:pPr>
        <w:pStyle w:val="Bodytext21"/>
        <w:numPr>
          <w:ilvl w:val="0"/>
          <w:numId w:val="15"/>
        </w:numPr>
        <w:shd w:val="clear" w:color="auto" w:fill="auto"/>
        <w:tabs>
          <w:tab w:val="left" w:pos="639"/>
        </w:tabs>
        <w:spacing w:line="240" w:lineRule="exact"/>
        <w:jc w:val="both"/>
        <w:rPr>
          <w:rFonts w:ascii="Times New Roman" w:hAnsi="Times New Roman" w:cs="Times New Roman"/>
        </w:rPr>
      </w:pPr>
      <w:r w:rsidRPr="000418B9">
        <w:rPr>
          <w:rStyle w:val="Bodytext2"/>
          <w:rFonts w:ascii="Times New Roman" w:hAnsi="Times New Roman" w:cs="Times New Roman"/>
          <w:color w:val="000000"/>
        </w:rPr>
        <w:t>Obecně platí, že jakékoli nároky plynoucí z některé z poskytnutých záruk, které byly uplatněny Kupujícím vůči Prodávajícímu, považují Smluvní strany za oprávněné, pokud Prodávající neprokáže opak. Kupující se zavazuje poskytnout Prodávajícímu potřebnou součinnost při získávání podkladů pro posouzení nároků uplatněných Kupujícím.</w:t>
      </w:r>
    </w:p>
    <w:p w:rsidR="000418B9" w:rsidRPr="000418B9" w:rsidRDefault="000418B9" w:rsidP="005F71E0">
      <w:pPr>
        <w:pStyle w:val="Bodytext21"/>
        <w:numPr>
          <w:ilvl w:val="0"/>
          <w:numId w:val="15"/>
        </w:numPr>
        <w:shd w:val="clear" w:color="auto" w:fill="auto"/>
        <w:tabs>
          <w:tab w:val="left" w:pos="639"/>
        </w:tabs>
        <w:spacing w:line="240" w:lineRule="exact"/>
        <w:jc w:val="both"/>
        <w:rPr>
          <w:rFonts w:ascii="Times New Roman" w:hAnsi="Times New Roman" w:cs="Times New Roman"/>
        </w:rPr>
      </w:pPr>
      <w:r w:rsidRPr="000418B9">
        <w:rPr>
          <w:rStyle w:val="Bodytext2"/>
          <w:rFonts w:ascii="Times New Roman" w:hAnsi="Times New Roman" w:cs="Times New Roman"/>
          <w:color w:val="000000"/>
        </w:rPr>
        <w:t>Kupující nahlásí vadu Prodávajícímu, a to telefonicky a následně e-mailem. Prodávající neprodleně</w:t>
      </w:r>
    </w:p>
    <w:p w:rsidR="000418B9" w:rsidRPr="007F12E1" w:rsidRDefault="000418B9" w:rsidP="007F12E1">
      <w:pPr>
        <w:pStyle w:val="Bodytext21"/>
        <w:shd w:val="clear" w:color="auto" w:fill="auto"/>
        <w:tabs>
          <w:tab w:val="left" w:pos="6975"/>
        </w:tabs>
        <w:spacing w:line="240" w:lineRule="exact"/>
        <w:ind w:left="740" w:firstLine="0"/>
        <w:jc w:val="both"/>
        <w:rPr>
          <w:rStyle w:val="Bodytext5"/>
          <w:rFonts w:ascii="Times New Roman" w:hAnsi="Times New Roman" w:cs="Times New Roman"/>
          <w:i w:val="0"/>
          <w:iCs w:val="0"/>
          <w:shd w:val="clear" w:color="auto" w:fill="auto"/>
        </w:rPr>
      </w:pPr>
      <w:r w:rsidRPr="000418B9">
        <w:rPr>
          <w:rStyle w:val="Bodytext2"/>
          <w:rFonts w:ascii="Times New Roman" w:hAnsi="Times New Roman" w:cs="Times New Roman"/>
          <w:color w:val="000000"/>
        </w:rPr>
        <w:t>potvrdí písemně (e-mailem) přijetí závady a navrhne způsob odstranění (např. návštěva servisního technika). Kontakty pro nahlášení vad: telefon Prodávajícího -</w:t>
      </w:r>
      <w:r w:rsidR="007F12E1">
        <w:rPr>
          <w:rStyle w:val="Bodytext2"/>
          <w:rFonts w:ascii="Times New Roman" w:hAnsi="Times New Roman" w:cs="Times New Roman"/>
          <w:color w:val="000000"/>
        </w:rPr>
        <w:t xml:space="preserve"> </w:t>
      </w:r>
      <w:r w:rsidRPr="000418B9">
        <w:rPr>
          <w:rStyle w:val="Bodytext2Italic"/>
          <w:rFonts w:ascii="Times New Roman" w:hAnsi="Times New Roman" w:cs="Times New Roman"/>
          <w:color w:val="000000"/>
        </w:rPr>
        <w:t>(doplní účastník,</w:t>
      </w:r>
      <w:r w:rsidRPr="000418B9">
        <w:rPr>
          <w:rStyle w:val="Bodytext2"/>
          <w:rFonts w:ascii="Times New Roman" w:hAnsi="Times New Roman" w:cs="Times New Roman"/>
          <w:color w:val="000000"/>
        </w:rPr>
        <w:t xml:space="preserve"> telefon</w:t>
      </w:r>
      <w:r w:rsidR="007F12E1">
        <w:rPr>
          <w:rStyle w:val="Bodytext2"/>
          <w:rFonts w:ascii="Times New Roman" w:hAnsi="Times New Roman" w:cs="Times New Roman"/>
          <w:color w:val="000000"/>
        </w:rPr>
        <w:t xml:space="preserve"> </w:t>
      </w:r>
      <w:r w:rsidRPr="000418B9">
        <w:rPr>
          <w:rStyle w:val="Bodytext5NotItalic"/>
          <w:rFonts w:ascii="Times New Roman" w:hAnsi="Times New Roman" w:cs="Times New Roman"/>
          <w:i/>
          <w:iCs/>
          <w:color w:val="000000"/>
        </w:rPr>
        <w:t>Prodávajícího -</w:t>
      </w:r>
      <w:r w:rsidR="007F12E1">
        <w:rPr>
          <w:rStyle w:val="Bodytext5NotItalic"/>
          <w:rFonts w:ascii="Times New Roman" w:hAnsi="Times New Roman" w:cs="Times New Roman"/>
          <w:i/>
          <w:iCs/>
          <w:color w:val="000000"/>
        </w:rPr>
        <w:t xml:space="preserve"> </w:t>
      </w:r>
      <w:r w:rsidRPr="000418B9">
        <w:rPr>
          <w:rStyle w:val="Bodytext5"/>
          <w:rFonts w:ascii="Times New Roman" w:hAnsi="Times New Roman" w:cs="Times New Roman"/>
          <w:i w:val="0"/>
          <w:iCs w:val="0"/>
          <w:color w:val="000000"/>
        </w:rPr>
        <w:t>(doplní účastník)</w:t>
      </w:r>
      <w:r w:rsidR="007F12E1">
        <w:rPr>
          <w:rStyle w:val="Bodytext5"/>
          <w:rFonts w:ascii="Times New Roman" w:hAnsi="Times New Roman" w:cs="Times New Roman"/>
          <w:i w:val="0"/>
          <w:iCs w:val="0"/>
          <w:color w:val="000000"/>
        </w:rPr>
        <w:t>.</w:t>
      </w:r>
    </w:p>
    <w:p w:rsidR="007F12E1" w:rsidRPr="007F12E1" w:rsidRDefault="00447D6E" w:rsidP="005F71E0">
      <w:pPr>
        <w:pStyle w:val="Bodytext50"/>
        <w:numPr>
          <w:ilvl w:val="0"/>
          <w:numId w:val="15"/>
        </w:numPr>
        <w:shd w:val="clear" w:color="auto" w:fill="auto"/>
        <w:tabs>
          <w:tab w:val="left" w:pos="2674"/>
        </w:tabs>
        <w:rPr>
          <w:rStyle w:val="Bodytext2"/>
          <w:rFonts w:ascii="Times New Roman" w:hAnsi="Times New Roman" w:cs="Times New Roman"/>
          <w:i w:val="0"/>
          <w:shd w:val="clear" w:color="auto" w:fill="auto"/>
        </w:rPr>
      </w:pPr>
      <w:r>
        <w:rPr>
          <w:rStyle w:val="Bodytext2"/>
          <w:rFonts w:ascii="Times New Roman" w:hAnsi="Times New Roman" w:cs="Times New Roman"/>
          <w:i w:val="0"/>
          <w:color w:val="000000"/>
        </w:rPr>
        <w:t>O</w:t>
      </w:r>
      <w:r w:rsidR="000418B9" w:rsidRPr="007F12E1">
        <w:rPr>
          <w:rStyle w:val="Bodytext2"/>
          <w:rFonts w:ascii="Times New Roman" w:hAnsi="Times New Roman" w:cs="Times New Roman"/>
          <w:i w:val="0"/>
          <w:color w:val="000000"/>
        </w:rPr>
        <w:t>dstranění reklamované vady sepíše Kupující zápis, ve kterém potvrdí odstranění vady nebo uvede důvody, pro které odmítá uznat vadu za odstraněnou. Neodstraní-li Prodávající vady předmětu plnění ve lhůtě 10 dnů od odmítnutí uznání odstranění vady nebo oznámí-li Prodávající před uplynutím této lhůty Kupující, že vady neodstraní, je Kupující oprávněn odstoupit od této Kupní smlouvy. Současně je Kupující oprávněn pověřit odstraněním vady jinou odbornou právnickou nebo fyzickou osobu, přičemž veškeré takto vzniklé náklady na odstranění vady uhradí Kupujícímu Prodávající.</w:t>
      </w:r>
    </w:p>
    <w:p w:rsidR="007F12E1" w:rsidRPr="007F12E1" w:rsidRDefault="000418B9" w:rsidP="005F71E0">
      <w:pPr>
        <w:pStyle w:val="Bodytext50"/>
        <w:numPr>
          <w:ilvl w:val="0"/>
          <w:numId w:val="15"/>
        </w:numPr>
        <w:shd w:val="clear" w:color="auto" w:fill="auto"/>
        <w:tabs>
          <w:tab w:val="left" w:pos="2674"/>
        </w:tabs>
        <w:rPr>
          <w:rStyle w:val="Bodytext2"/>
          <w:rFonts w:ascii="Times New Roman" w:hAnsi="Times New Roman" w:cs="Times New Roman"/>
          <w:i w:val="0"/>
          <w:shd w:val="clear" w:color="auto" w:fill="auto"/>
        </w:rPr>
      </w:pPr>
      <w:r w:rsidRPr="007F12E1">
        <w:rPr>
          <w:rStyle w:val="Bodytext2"/>
          <w:rFonts w:ascii="Times New Roman" w:hAnsi="Times New Roman" w:cs="Times New Roman"/>
          <w:i w:val="0"/>
          <w:color w:val="000000"/>
        </w:rPr>
        <w:t>Smluvní strany se dohodly, že Kupující je oprávněn předmět plnění opatřovat polepy či nápisy. Tyto úpravy nejsou důvodem nemožnosti odstoupení od této Kupní smlouvy nebo vrácení vadného plnění Prodávajícímu a Prodávající se zavazuje takto upravený předmět plnění přijmout bez nároku na jakoukoli náhradu.</w:t>
      </w:r>
    </w:p>
    <w:p w:rsidR="007F12E1" w:rsidRPr="007F12E1" w:rsidRDefault="000418B9" w:rsidP="005F71E0">
      <w:pPr>
        <w:pStyle w:val="Bodytext50"/>
        <w:numPr>
          <w:ilvl w:val="0"/>
          <w:numId w:val="15"/>
        </w:numPr>
        <w:shd w:val="clear" w:color="auto" w:fill="auto"/>
        <w:tabs>
          <w:tab w:val="left" w:pos="2674"/>
        </w:tabs>
        <w:rPr>
          <w:rStyle w:val="Bodytext2"/>
          <w:rFonts w:ascii="Times New Roman" w:hAnsi="Times New Roman" w:cs="Times New Roman"/>
          <w:i w:val="0"/>
          <w:shd w:val="clear" w:color="auto" w:fill="auto"/>
        </w:rPr>
      </w:pPr>
      <w:r w:rsidRPr="007F12E1">
        <w:rPr>
          <w:rStyle w:val="Bodytext2"/>
          <w:rFonts w:ascii="Times New Roman" w:hAnsi="Times New Roman" w:cs="Times New Roman"/>
          <w:i w:val="0"/>
          <w:color w:val="000000"/>
        </w:rPr>
        <w:t>Nebyla-li do okamžiku uplatnění reklamace uhrazena celá kupní cena, Kupující není v prodlení s úhradou kupní ceny až do vyřešení reklamace.</w:t>
      </w:r>
    </w:p>
    <w:p w:rsidR="007F12E1" w:rsidRPr="007F12E1" w:rsidRDefault="000418B9" w:rsidP="005F71E0">
      <w:pPr>
        <w:pStyle w:val="Bodytext50"/>
        <w:numPr>
          <w:ilvl w:val="0"/>
          <w:numId w:val="15"/>
        </w:numPr>
        <w:shd w:val="clear" w:color="auto" w:fill="auto"/>
        <w:tabs>
          <w:tab w:val="left" w:pos="2674"/>
        </w:tabs>
        <w:rPr>
          <w:rStyle w:val="Bodytext2"/>
          <w:rFonts w:ascii="Times New Roman" w:hAnsi="Times New Roman" w:cs="Times New Roman"/>
          <w:i w:val="0"/>
          <w:shd w:val="clear" w:color="auto" w:fill="auto"/>
        </w:rPr>
      </w:pPr>
      <w:r w:rsidRPr="007F12E1">
        <w:rPr>
          <w:rStyle w:val="Bodytext2"/>
          <w:rFonts w:ascii="Times New Roman" w:hAnsi="Times New Roman" w:cs="Times New Roman"/>
          <w:i w:val="0"/>
          <w:color w:val="000000"/>
        </w:rPr>
        <w:t>Uplatněním nároku z odpovědnosti za vady předmětu plnění není dotčen nárok Kupujícího na náhradu škody a ušlého zisku.</w:t>
      </w:r>
    </w:p>
    <w:p w:rsidR="000418B9" w:rsidRPr="007F12E1" w:rsidRDefault="000418B9" w:rsidP="005F71E0">
      <w:pPr>
        <w:pStyle w:val="Bodytext50"/>
        <w:numPr>
          <w:ilvl w:val="0"/>
          <w:numId w:val="15"/>
        </w:numPr>
        <w:shd w:val="clear" w:color="auto" w:fill="auto"/>
        <w:tabs>
          <w:tab w:val="left" w:pos="2674"/>
        </w:tabs>
        <w:rPr>
          <w:rStyle w:val="Bodytext2"/>
          <w:rFonts w:ascii="Times New Roman" w:hAnsi="Times New Roman" w:cs="Times New Roman"/>
          <w:i w:val="0"/>
          <w:shd w:val="clear" w:color="auto" w:fill="auto"/>
        </w:rPr>
      </w:pPr>
      <w:r w:rsidRPr="007F12E1">
        <w:rPr>
          <w:rStyle w:val="Bodytext2"/>
          <w:rFonts w:ascii="Times New Roman" w:hAnsi="Times New Roman" w:cs="Times New Roman"/>
          <w:i w:val="0"/>
          <w:color w:val="000000"/>
        </w:rPr>
        <w:t>Veškeré činnosti nutné či související s reklamací vad činí Prodávající sám na své náklady v součinnosti s Kupujícím a v jeho provozní době tak, aby svými činnostmi neohrozil nebo neomezil činnost Kupujícího.</w:t>
      </w:r>
    </w:p>
    <w:p w:rsidR="007F12E1" w:rsidRDefault="007F12E1" w:rsidP="007F12E1">
      <w:pPr>
        <w:pStyle w:val="Bodytext50"/>
        <w:shd w:val="clear" w:color="auto" w:fill="auto"/>
        <w:tabs>
          <w:tab w:val="left" w:pos="2674"/>
        </w:tabs>
        <w:rPr>
          <w:rStyle w:val="Bodytext2"/>
          <w:rFonts w:ascii="Times New Roman" w:hAnsi="Times New Roman" w:cs="Times New Roman"/>
          <w:i w:val="0"/>
          <w:color w:val="000000"/>
        </w:rPr>
      </w:pPr>
    </w:p>
    <w:p w:rsidR="007F12E1" w:rsidRPr="007F12E1" w:rsidRDefault="007F12E1" w:rsidP="00C47B7F">
      <w:pPr>
        <w:pStyle w:val="Bodytext50"/>
        <w:numPr>
          <w:ilvl w:val="0"/>
          <w:numId w:val="16"/>
        </w:numPr>
        <w:shd w:val="clear" w:color="auto" w:fill="auto"/>
        <w:tabs>
          <w:tab w:val="left" w:pos="2674"/>
        </w:tabs>
        <w:spacing w:after="0"/>
        <w:rPr>
          <w:rFonts w:ascii="Times New Roman" w:hAnsi="Times New Roman" w:cs="Times New Roman"/>
          <w:b/>
          <w:i w:val="0"/>
        </w:rPr>
      </w:pPr>
      <w:r w:rsidRPr="007F12E1">
        <w:rPr>
          <w:rFonts w:ascii="Times New Roman" w:hAnsi="Times New Roman" w:cs="Times New Roman"/>
          <w:b/>
          <w:i w:val="0"/>
        </w:rPr>
        <w:t>ZÁVAZKY SMLUVNÍCH STRAN PŘI PLNĚNÍ DLE KUPNÍ SMLOUVY</w:t>
      </w:r>
    </w:p>
    <w:p w:rsidR="007F12E1" w:rsidRDefault="007F12E1" w:rsidP="00C47B7F">
      <w:pPr>
        <w:pStyle w:val="Bodytext50"/>
        <w:shd w:val="clear" w:color="auto" w:fill="auto"/>
        <w:tabs>
          <w:tab w:val="left" w:pos="2674"/>
        </w:tabs>
        <w:spacing w:after="0"/>
        <w:rPr>
          <w:rFonts w:ascii="Times New Roman" w:hAnsi="Times New Roman" w:cs="Times New Roman"/>
          <w:i w:val="0"/>
        </w:rPr>
      </w:pPr>
    </w:p>
    <w:p w:rsidR="007F12E1" w:rsidRPr="007F12E1" w:rsidRDefault="007F12E1" w:rsidP="00C47B7F">
      <w:pPr>
        <w:pStyle w:val="Bodytext21"/>
        <w:numPr>
          <w:ilvl w:val="0"/>
          <w:numId w:val="17"/>
        </w:numPr>
        <w:shd w:val="clear" w:color="auto" w:fill="auto"/>
        <w:tabs>
          <w:tab w:val="left" w:pos="748"/>
        </w:tabs>
        <w:spacing w:line="254" w:lineRule="exact"/>
        <w:ind w:left="720" w:hanging="360"/>
        <w:jc w:val="both"/>
        <w:rPr>
          <w:rFonts w:ascii="Times New Roman" w:hAnsi="Times New Roman" w:cs="Times New Roman"/>
        </w:rPr>
      </w:pPr>
      <w:r w:rsidRPr="007F12E1">
        <w:rPr>
          <w:rStyle w:val="Bodytext2"/>
          <w:rFonts w:ascii="Times New Roman" w:hAnsi="Times New Roman" w:cs="Times New Roman"/>
          <w:color w:val="000000"/>
        </w:rPr>
        <w:t>Prodávající je povinen pověřit plněním závazků z této Kupní smlouvy pouze ty zaměstnance, kteří jsou k tomu odborně způsobilí.</w:t>
      </w:r>
    </w:p>
    <w:p w:rsidR="007F12E1" w:rsidRPr="007F12E1" w:rsidRDefault="007F12E1" w:rsidP="005F71E0">
      <w:pPr>
        <w:pStyle w:val="Bodytext21"/>
        <w:numPr>
          <w:ilvl w:val="0"/>
          <w:numId w:val="17"/>
        </w:numPr>
        <w:shd w:val="clear" w:color="auto" w:fill="auto"/>
        <w:tabs>
          <w:tab w:val="left" w:pos="748"/>
        </w:tabs>
        <w:spacing w:after="96" w:line="240" w:lineRule="exact"/>
        <w:ind w:left="720" w:hanging="360"/>
        <w:jc w:val="both"/>
        <w:rPr>
          <w:rFonts w:ascii="Times New Roman" w:hAnsi="Times New Roman" w:cs="Times New Roman"/>
        </w:rPr>
      </w:pPr>
      <w:r w:rsidRPr="007F12E1">
        <w:rPr>
          <w:rStyle w:val="Bodytext2"/>
          <w:rFonts w:ascii="Times New Roman" w:hAnsi="Times New Roman" w:cs="Times New Roman"/>
          <w:color w:val="000000"/>
        </w:rPr>
        <w:t>Veškerá komunikace na základě této Kupní smlouvy je činěna písemně, není-li touto Kupní smlouvou stanoveno jinak. Písemná komunikace probíhá v listinné nebo elektronické podobě prostřednictvím doporučené pošty, e-mailu,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Kupní smlouvy za doručenou třetího dne od podání písemné zprávy či dokumentu k poštovní přepravě.</w:t>
      </w:r>
    </w:p>
    <w:p w:rsidR="007F12E1" w:rsidRPr="007F12E1" w:rsidRDefault="007F12E1" w:rsidP="005F71E0">
      <w:pPr>
        <w:pStyle w:val="Bodytext21"/>
        <w:numPr>
          <w:ilvl w:val="0"/>
          <w:numId w:val="17"/>
        </w:numPr>
        <w:shd w:val="clear" w:color="auto" w:fill="auto"/>
        <w:tabs>
          <w:tab w:val="left" w:pos="748"/>
        </w:tabs>
        <w:spacing w:after="104" w:line="245" w:lineRule="exact"/>
        <w:ind w:left="720" w:hanging="360"/>
        <w:jc w:val="both"/>
        <w:rPr>
          <w:rFonts w:ascii="Times New Roman" w:hAnsi="Times New Roman" w:cs="Times New Roman"/>
        </w:rPr>
      </w:pPr>
      <w:r w:rsidRPr="007F12E1">
        <w:rPr>
          <w:rStyle w:val="Bodytext2"/>
          <w:rFonts w:ascii="Times New Roman" w:hAnsi="Times New Roman" w:cs="Times New Roman"/>
          <w:color w:val="000000"/>
        </w:rPr>
        <w:t>Kupující se zavazuje zajistit pracovníkům Prodávajícího během plnění předmětu této Kupní smlouvy, je-li to nezbytné, přístup na příslušná pracoviště a součinnost nezbytnou k provedení předmětu plnění. Prodávající se zavazuje dodržovat v objektech Kupujícího příslušné bezpečnostní předpisy.</w:t>
      </w:r>
    </w:p>
    <w:p w:rsidR="007F12E1" w:rsidRPr="007F12E1" w:rsidRDefault="007F12E1" w:rsidP="005F71E0">
      <w:pPr>
        <w:pStyle w:val="Bodytext21"/>
        <w:numPr>
          <w:ilvl w:val="0"/>
          <w:numId w:val="17"/>
        </w:numPr>
        <w:shd w:val="clear" w:color="auto" w:fill="auto"/>
        <w:tabs>
          <w:tab w:val="left" w:pos="748"/>
        </w:tabs>
        <w:spacing w:after="106" w:line="240" w:lineRule="exact"/>
        <w:ind w:left="720" w:hanging="360"/>
        <w:jc w:val="both"/>
        <w:rPr>
          <w:rFonts w:ascii="Times New Roman" w:hAnsi="Times New Roman" w:cs="Times New Roman"/>
        </w:rPr>
      </w:pPr>
      <w:r w:rsidRPr="007F12E1">
        <w:rPr>
          <w:rStyle w:val="Bodytext2"/>
          <w:rFonts w:ascii="Times New Roman" w:hAnsi="Times New Roman" w:cs="Times New Roman"/>
          <w:color w:val="000000"/>
        </w:rPr>
        <w:t>Při plnění této Kupní smlouvy je Prodávající vázán touto Kupní smlouvou, obecně závaznými právními předpisy a pokyny Kupujícího, pokud tyto nejsou v rozporu s těmito normami, nebo zájmy Kupujícího. Prodávající je povinen včas písemně upozornit Kupujícího na zřejmou nevhodnost jeho pokynů, jejichž následkem může vzniknout škoda nebo nesoulad se zákony nebo obecně závaznými právními předpisy. Pokud Kupující navzdory tomuto upozornění trvá na svých pokynech, Prodávající neodpovídá za jakoukoli škodu vzniklou v této příčinné souvislosti.</w:t>
      </w:r>
    </w:p>
    <w:p w:rsidR="007F12E1" w:rsidRPr="007F12E1" w:rsidRDefault="007F12E1" w:rsidP="005F71E0">
      <w:pPr>
        <w:pStyle w:val="Bodytext21"/>
        <w:numPr>
          <w:ilvl w:val="0"/>
          <w:numId w:val="17"/>
        </w:numPr>
        <w:shd w:val="clear" w:color="auto" w:fill="auto"/>
        <w:tabs>
          <w:tab w:val="left" w:pos="748"/>
        </w:tabs>
        <w:spacing w:after="90"/>
        <w:ind w:left="720" w:hanging="360"/>
        <w:jc w:val="both"/>
        <w:rPr>
          <w:rFonts w:ascii="Times New Roman" w:hAnsi="Times New Roman" w:cs="Times New Roman"/>
        </w:rPr>
      </w:pPr>
      <w:r w:rsidRPr="007F12E1">
        <w:rPr>
          <w:rStyle w:val="Bodytext2"/>
          <w:rFonts w:ascii="Times New Roman" w:hAnsi="Times New Roman" w:cs="Times New Roman"/>
          <w:color w:val="000000"/>
        </w:rPr>
        <w:t>Prodávající se zavazuje:</w:t>
      </w:r>
    </w:p>
    <w:p w:rsidR="007F12E1" w:rsidRPr="007F12E1" w:rsidRDefault="007F12E1" w:rsidP="005F71E0">
      <w:pPr>
        <w:pStyle w:val="Bodytext21"/>
        <w:numPr>
          <w:ilvl w:val="0"/>
          <w:numId w:val="18"/>
        </w:numPr>
        <w:shd w:val="clear" w:color="auto" w:fill="auto"/>
        <w:tabs>
          <w:tab w:val="left" w:pos="1219"/>
        </w:tabs>
        <w:spacing w:after="110" w:line="245" w:lineRule="exact"/>
        <w:ind w:left="1220" w:hanging="340"/>
        <w:jc w:val="left"/>
        <w:rPr>
          <w:rFonts w:ascii="Times New Roman" w:hAnsi="Times New Roman" w:cs="Times New Roman"/>
        </w:rPr>
      </w:pPr>
      <w:r w:rsidRPr="007F12E1">
        <w:rPr>
          <w:rStyle w:val="Bodytext2"/>
          <w:rFonts w:ascii="Times New Roman" w:hAnsi="Times New Roman" w:cs="Times New Roman"/>
          <w:color w:val="000000"/>
        </w:rPr>
        <w:t>informovat neprodleně Kupujícího o všech skutečnostech majících vliv na plnění dle této Kupní smlouvy,</w:t>
      </w:r>
    </w:p>
    <w:p w:rsidR="007F12E1" w:rsidRPr="007F12E1" w:rsidRDefault="007F12E1" w:rsidP="005F71E0">
      <w:pPr>
        <w:pStyle w:val="Bodytext21"/>
        <w:numPr>
          <w:ilvl w:val="0"/>
          <w:numId w:val="18"/>
        </w:numPr>
        <w:shd w:val="clear" w:color="auto" w:fill="auto"/>
        <w:tabs>
          <w:tab w:val="left" w:pos="1219"/>
        </w:tabs>
        <w:spacing w:after="90"/>
        <w:ind w:left="1220" w:hanging="340"/>
        <w:jc w:val="left"/>
        <w:rPr>
          <w:rFonts w:ascii="Times New Roman" w:hAnsi="Times New Roman" w:cs="Times New Roman"/>
        </w:rPr>
      </w:pPr>
      <w:r w:rsidRPr="007F12E1">
        <w:rPr>
          <w:rStyle w:val="Bodytext2"/>
          <w:rFonts w:ascii="Times New Roman" w:hAnsi="Times New Roman" w:cs="Times New Roman"/>
          <w:color w:val="000000"/>
        </w:rPr>
        <w:t>plnit řádně a ve stanoveném termínu své povinnosti vyplývající z této Kupní smlouvy,</w:t>
      </w:r>
    </w:p>
    <w:p w:rsidR="007F12E1" w:rsidRPr="007F12E1" w:rsidRDefault="007F12E1" w:rsidP="005F71E0">
      <w:pPr>
        <w:pStyle w:val="Bodytext21"/>
        <w:numPr>
          <w:ilvl w:val="0"/>
          <w:numId w:val="18"/>
        </w:numPr>
        <w:shd w:val="clear" w:color="auto" w:fill="auto"/>
        <w:tabs>
          <w:tab w:val="left" w:pos="1219"/>
        </w:tabs>
        <w:spacing w:line="245" w:lineRule="exact"/>
        <w:ind w:left="1220" w:hanging="340"/>
        <w:jc w:val="left"/>
        <w:rPr>
          <w:rFonts w:ascii="Times New Roman" w:hAnsi="Times New Roman" w:cs="Times New Roman"/>
        </w:rPr>
      </w:pPr>
      <w:r w:rsidRPr="007F12E1">
        <w:rPr>
          <w:rStyle w:val="Bodytext2"/>
          <w:rFonts w:ascii="Times New Roman" w:hAnsi="Times New Roman" w:cs="Times New Roman"/>
          <w:color w:val="000000"/>
        </w:rPr>
        <w:t>požádat včas Kupujícího o potřebnou součinnost za účelem řádného plnění této Kupní smlouvy,</w:t>
      </w:r>
    </w:p>
    <w:p w:rsidR="007F12E1" w:rsidRPr="007F12E1" w:rsidRDefault="007F12E1" w:rsidP="007F12E1">
      <w:pPr>
        <w:pStyle w:val="Bodytext50"/>
        <w:shd w:val="clear" w:color="auto" w:fill="auto"/>
        <w:tabs>
          <w:tab w:val="left" w:pos="2674"/>
        </w:tabs>
        <w:rPr>
          <w:rFonts w:ascii="Times New Roman" w:hAnsi="Times New Roman" w:cs="Times New Roman"/>
          <w:i w:val="0"/>
        </w:rPr>
      </w:pPr>
    </w:p>
    <w:p w:rsidR="003E7328" w:rsidRPr="003E7328" w:rsidRDefault="003E7328" w:rsidP="005F71E0">
      <w:pPr>
        <w:pStyle w:val="Bodytext21"/>
        <w:numPr>
          <w:ilvl w:val="0"/>
          <w:numId w:val="17"/>
        </w:numPr>
        <w:shd w:val="clear" w:color="auto" w:fill="auto"/>
        <w:tabs>
          <w:tab w:val="left" w:pos="827"/>
        </w:tabs>
        <w:spacing w:after="124" w:line="245" w:lineRule="exact"/>
        <w:ind w:left="720" w:hanging="360"/>
        <w:jc w:val="both"/>
        <w:rPr>
          <w:rFonts w:ascii="Times New Roman" w:hAnsi="Times New Roman" w:cs="Times New Roman"/>
        </w:rPr>
      </w:pPr>
      <w:r w:rsidRPr="003E7328">
        <w:rPr>
          <w:rStyle w:val="Bodytext2"/>
          <w:rFonts w:ascii="Times New Roman" w:hAnsi="Times New Roman" w:cs="Times New Roman"/>
          <w:color w:val="000000"/>
        </w:rPr>
        <w:t>Prodávající není oprávněn postoupit, ani převést jakákoliv svá práva či povinnosti vyplývající z této Kupní smlouvy bez předchozího písemného souhlasu Kupujícího.</w:t>
      </w:r>
    </w:p>
    <w:p w:rsidR="00160507" w:rsidRDefault="003E7328" w:rsidP="00160507">
      <w:pPr>
        <w:pStyle w:val="Bodytext21"/>
        <w:numPr>
          <w:ilvl w:val="0"/>
          <w:numId w:val="17"/>
        </w:numPr>
        <w:shd w:val="clear" w:color="auto" w:fill="auto"/>
        <w:tabs>
          <w:tab w:val="left" w:pos="827"/>
        </w:tabs>
        <w:spacing w:after="120" w:line="240" w:lineRule="exact"/>
        <w:ind w:left="720" w:hanging="360"/>
        <w:jc w:val="both"/>
        <w:rPr>
          <w:rFonts w:ascii="Times New Roman" w:hAnsi="Times New Roman" w:cs="Times New Roman"/>
        </w:rPr>
      </w:pPr>
      <w:r w:rsidRPr="003E7328">
        <w:rPr>
          <w:rStyle w:val="Bodytext2"/>
          <w:rFonts w:ascii="Times New Roman" w:hAnsi="Times New Roman" w:cs="Times New Roman"/>
          <w:color w:val="000000"/>
        </w:rPr>
        <w:t xml:space="preserve">Prodávající není oprávněn použít ve svých dokumentech, prezentacích či reklamě odkazy na Kupujícího nebo jakýkoliv jiný odkaz, který by </w:t>
      </w:r>
      <w:proofErr w:type="gramStart"/>
      <w:r w:rsidRPr="003E7328">
        <w:rPr>
          <w:rStyle w:val="Bodytext2"/>
          <w:rFonts w:ascii="Times New Roman" w:hAnsi="Times New Roman" w:cs="Times New Roman"/>
          <w:color w:val="000000"/>
        </w:rPr>
        <w:t>mohl</w:t>
      </w:r>
      <w:proofErr w:type="gramEnd"/>
      <w:r w:rsidRPr="003E7328">
        <w:rPr>
          <w:rStyle w:val="Bodytext2"/>
          <w:rFonts w:ascii="Times New Roman" w:hAnsi="Times New Roman" w:cs="Times New Roman"/>
          <w:color w:val="000000"/>
        </w:rPr>
        <w:t xml:space="preserve"> byť i nepřímo vést k identifikaci Kupujícího, bez předchozího písemného souhlasu Kupujícího. Výše uvedeným omezením není dotčena možnost Prodávajícího uvádět činnost dle této smlouvy jako svou referenci ve svých nabídkách v zákonem stanoveném rozsahu, popřípadě rozsahu stanoveném zadavatelem.</w:t>
      </w:r>
    </w:p>
    <w:p w:rsidR="003E7328" w:rsidRPr="00160507" w:rsidRDefault="003E7328" w:rsidP="00160507">
      <w:pPr>
        <w:pStyle w:val="Bodytext21"/>
        <w:numPr>
          <w:ilvl w:val="0"/>
          <w:numId w:val="17"/>
        </w:numPr>
        <w:shd w:val="clear" w:color="auto" w:fill="auto"/>
        <w:tabs>
          <w:tab w:val="left" w:pos="827"/>
        </w:tabs>
        <w:spacing w:after="120" w:line="240" w:lineRule="exact"/>
        <w:ind w:left="720" w:hanging="360"/>
        <w:jc w:val="both"/>
        <w:rPr>
          <w:rStyle w:val="Bodytext2"/>
          <w:rFonts w:ascii="Times New Roman" w:hAnsi="Times New Roman" w:cs="Times New Roman"/>
          <w:shd w:val="clear" w:color="auto" w:fill="auto"/>
        </w:rPr>
      </w:pPr>
      <w:r w:rsidRPr="00160507">
        <w:rPr>
          <w:rStyle w:val="Bodytext2"/>
          <w:rFonts w:ascii="Times New Roman" w:hAnsi="Times New Roman" w:cs="Times New Roman"/>
          <w:color w:val="000000"/>
        </w:rPr>
        <w:t xml:space="preserve">Prodávající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160507" w:rsidRPr="00160507" w:rsidRDefault="00160507" w:rsidP="00160507">
      <w:pPr>
        <w:pStyle w:val="Bodytext21"/>
        <w:shd w:val="clear" w:color="auto" w:fill="auto"/>
        <w:tabs>
          <w:tab w:val="left" w:pos="827"/>
        </w:tabs>
        <w:spacing w:after="120" w:line="240" w:lineRule="exact"/>
        <w:ind w:left="720" w:firstLine="0"/>
        <w:jc w:val="both"/>
        <w:rPr>
          <w:rStyle w:val="Bodytext2"/>
          <w:rFonts w:ascii="Times New Roman" w:hAnsi="Times New Roman" w:cs="Times New Roman"/>
          <w:shd w:val="clear" w:color="auto" w:fill="auto"/>
        </w:rPr>
      </w:pPr>
    </w:p>
    <w:p w:rsidR="003E7328" w:rsidRPr="003E7328" w:rsidRDefault="003E7328" w:rsidP="00160507">
      <w:pPr>
        <w:pStyle w:val="Bodytext21"/>
        <w:numPr>
          <w:ilvl w:val="0"/>
          <w:numId w:val="19"/>
        </w:numPr>
        <w:shd w:val="clear" w:color="auto" w:fill="auto"/>
        <w:tabs>
          <w:tab w:val="left" w:pos="827"/>
        </w:tabs>
        <w:spacing w:line="240" w:lineRule="exact"/>
        <w:jc w:val="both"/>
        <w:rPr>
          <w:rFonts w:ascii="Times New Roman" w:hAnsi="Times New Roman" w:cs="Times New Roman"/>
          <w:b/>
        </w:rPr>
      </w:pPr>
      <w:r w:rsidRPr="003E7328">
        <w:rPr>
          <w:rFonts w:ascii="Times New Roman" w:hAnsi="Times New Roman" w:cs="Times New Roman"/>
          <w:b/>
        </w:rPr>
        <w:t>PŘECHOD VLASTNISTVÍ A NEBEZPEČÍ ŠKODY</w:t>
      </w:r>
    </w:p>
    <w:p w:rsidR="003E7328" w:rsidRPr="00160507" w:rsidRDefault="003E7328" w:rsidP="00160507">
      <w:pPr>
        <w:pStyle w:val="Bodytext21"/>
        <w:numPr>
          <w:ilvl w:val="0"/>
          <w:numId w:val="20"/>
        </w:numPr>
        <w:shd w:val="clear" w:color="auto" w:fill="auto"/>
        <w:tabs>
          <w:tab w:val="left" w:pos="827"/>
        </w:tabs>
        <w:spacing w:line="245" w:lineRule="exact"/>
        <w:ind w:left="820" w:hanging="320"/>
        <w:jc w:val="both"/>
        <w:rPr>
          <w:rStyle w:val="Bodytext2"/>
          <w:rFonts w:ascii="Times New Roman" w:hAnsi="Times New Roman" w:cs="Times New Roman"/>
          <w:shd w:val="clear" w:color="auto" w:fill="auto"/>
        </w:rPr>
      </w:pPr>
      <w:r w:rsidRPr="003E7328">
        <w:rPr>
          <w:rStyle w:val="Bodytext2"/>
          <w:rFonts w:ascii="Times New Roman" w:hAnsi="Times New Roman" w:cs="Times New Roman"/>
          <w:color w:val="000000"/>
        </w:rPr>
        <w:t>Vlastnictví ke Zboží dodanému na základě této Kupní smlouvy přechází na Kupujícího okamžikem podpisu protokolu o předání a převzetí Zboží oběma Smluvními stranami. Tímto okamžikem přechází na Kupujícího rovněž nebezpečí škody na Zboží.</w:t>
      </w:r>
    </w:p>
    <w:p w:rsidR="00160507" w:rsidRPr="003E7328" w:rsidRDefault="00160507" w:rsidP="00160507">
      <w:pPr>
        <w:pStyle w:val="Bodytext21"/>
        <w:shd w:val="clear" w:color="auto" w:fill="auto"/>
        <w:tabs>
          <w:tab w:val="left" w:pos="827"/>
        </w:tabs>
        <w:spacing w:line="245" w:lineRule="exact"/>
        <w:ind w:left="820" w:firstLine="0"/>
        <w:jc w:val="both"/>
        <w:rPr>
          <w:rStyle w:val="Bodytext2"/>
          <w:rFonts w:ascii="Times New Roman" w:hAnsi="Times New Roman" w:cs="Times New Roman"/>
          <w:shd w:val="clear" w:color="auto" w:fill="auto"/>
        </w:rPr>
      </w:pPr>
    </w:p>
    <w:p w:rsidR="003E7328" w:rsidRPr="003E7328" w:rsidRDefault="003E7328" w:rsidP="00160507">
      <w:pPr>
        <w:pStyle w:val="Bodytext21"/>
        <w:numPr>
          <w:ilvl w:val="0"/>
          <w:numId w:val="21"/>
        </w:numPr>
        <w:shd w:val="clear" w:color="auto" w:fill="auto"/>
        <w:tabs>
          <w:tab w:val="left" w:pos="827"/>
        </w:tabs>
        <w:spacing w:line="245" w:lineRule="exact"/>
        <w:jc w:val="both"/>
        <w:rPr>
          <w:rFonts w:ascii="Times New Roman" w:hAnsi="Times New Roman" w:cs="Times New Roman"/>
          <w:b/>
        </w:rPr>
      </w:pPr>
      <w:r w:rsidRPr="003E7328">
        <w:rPr>
          <w:rFonts w:ascii="Times New Roman" w:hAnsi="Times New Roman" w:cs="Times New Roman"/>
          <w:b/>
        </w:rPr>
        <w:t>SMLUVNÍ SANKCE</w:t>
      </w:r>
    </w:p>
    <w:p w:rsidR="003E7328" w:rsidRPr="003E7328" w:rsidRDefault="003E7328" w:rsidP="00160507">
      <w:pPr>
        <w:pStyle w:val="Bodytext21"/>
        <w:numPr>
          <w:ilvl w:val="0"/>
          <w:numId w:val="22"/>
        </w:numPr>
        <w:shd w:val="clear" w:color="auto" w:fill="auto"/>
        <w:tabs>
          <w:tab w:val="left" w:pos="827"/>
        </w:tabs>
        <w:ind w:left="567" w:hanging="283"/>
        <w:jc w:val="both"/>
        <w:rPr>
          <w:rFonts w:ascii="Times New Roman" w:hAnsi="Times New Roman" w:cs="Times New Roman"/>
        </w:rPr>
      </w:pPr>
      <w:r w:rsidRPr="003E7328">
        <w:rPr>
          <w:rStyle w:val="Bodytext2"/>
          <w:rFonts w:ascii="Times New Roman" w:hAnsi="Times New Roman" w:cs="Times New Roman"/>
          <w:color w:val="000000"/>
        </w:rPr>
        <w:t>Smluvní strany se dohodly, že:</w:t>
      </w:r>
    </w:p>
    <w:p w:rsidR="003E7328" w:rsidRPr="003E7328" w:rsidRDefault="003E7328" w:rsidP="005F71E0">
      <w:pPr>
        <w:pStyle w:val="Bodytext21"/>
        <w:numPr>
          <w:ilvl w:val="0"/>
          <w:numId w:val="23"/>
        </w:numPr>
        <w:shd w:val="clear" w:color="auto" w:fill="auto"/>
        <w:tabs>
          <w:tab w:val="left" w:pos="1166"/>
        </w:tabs>
        <w:spacing w:after="128" w:line="250" w:lineRule="exact"/>
        <w:ind w:left="720" w:hanging="360"/>
        <w:jc w:val="both"/>
        <w:rPr>
          <w:rFonts w:ascii="Times New Roman" w:hAnsi="Times New Roman" w:cs="Times New Roman"/>
        </w:rPr>
      </w:pPr>
      <w:r w:rsidRPr="003E7328">
        <w:rPr>
          <w:rStyle w:val="Bodytext2"/>
          <w:rFonts w:ascii="Times New Roman" w:hAnsi="Times New Roman" w:cs="Times New Roman"/>
          <w:color w:val="000000"/>
        </w:rPr>
        <w:t>Prodávající zaplatí Kupujícímu smluvní pokutu ve výši 0,1 % z kupní ceny bez DPH za každý započatý kalendářní den prodlení s dodáním Zboží.</w:t>
      </w:r>
    </w:p>
    <w:p w:rsidR="003E7328" w:rsidRPr="003E7328" w:rsidRDefault="003E7328" w:rsidP="005F71E0">
      <w:pPr>
        <w:pStyle w:val="Bodytext21"/>
        <w:numPr>
          <w:ilvl w:val="0"/>
          <w:numId w:val="23"/>
        </w:numPr>
        <w:shd w:val="clear" w:color="auto" w:fill="auto"/>
        <w:tabs>
          <w:tab w:val="left" w:pos="1166"/>
        </w:tabs>
        <w:spacing w:after="116" w:line="240" w:lineRule="exact"/>
        <w:ind w:left="720" w:hanging="360"/>
        <w:jc w:val="both"/>
        <w:rPr>
          <w:rFonts w:ascii="Times New Roman" w:hAnsi="Times New Roman" w:cs="Times New Roman"/>
        </w:rPr>
      </w:pPr>
      <w:r w:rsidRPr="003E7328">
        <w:rPr>
          <w:rStyle w:val="Bodytext2"/>
          <w:rFonts w:ascii="Times New Roman" w:hAnsi="Times New Roman" w:cs="Times New Roman"/>
          <w:color w:val="000000"/>
        </w:rPr>
        <w:t>Prodávající zaplatí Kupujícímu smluvní pokutu za prodlení s odstraňováním vad a nedodělků zjištěných v rámci přejímacího řízení ve výši 500,- Kč za každou vadu a započatý kalendářní den prodlení s odstraněním vady.</w:t>
      </w:r>
    </w:p>
    <w:p w:rsidR="003E7328" w:rsidRPr="003E7328" w:rsidRDefault="003E7328" w:rsidP="005F71E0">
      <w:pPr>
        <w:pStyle w:val="Bodytext21"/>
        <w:numPr>
          <w:ilvl w:val="0"/>
          <w:numId w:val="23"/>
        </w:numPr>
        <w:shd w:val="clear" w:color="auto" w:fill="auto"/>
        <w:tabs>
          <w:tab w:val="left" w:pos="1166"/>
        </w:tabs>
        <w:spacing w:after="124" w:line="245" w:lineRule="exact"/>
        <w:ind w:left="720" w:hanging="360"/>
        <w:jc w:val="both"/>
        <w:rPr>
          <w:rFonts w:ascii="Times New Roman" w:hAnsi="Times New Roman" w:cs="Times New Roman"/>
        </w:rPr>
      </w:pPr>
      <w:r w:rsidRPr="003E7328">
        <w:rPr>
          <w:rStyle w:val="Bodytext2"/>
          <w:rFonts w:ascii="Times New Roman" w:hAnsi="Times New Roman" w:cs="Times New Roman"/>
          <w:color w:val="000000"/>
        </w:rPr>
        <w:t>Prodávající zaplatí Kupujícímu smluvní pokutu za prodlení s odstraněním reklamované vady v dohodnuté lhůtě ve výši 1 000,- Kč za každou vadu a započatý kalendářní den prodlení s odstraněním vady.</w:t>
      </w:r>
    </w:p>
    <w:p w:rsidR="003E7328" w:rsidRPr="003E7328" w:rsidRDefault="003E7328" w:rsidP="005F71E0">
      <w:pPr>
        <w:pStyle w:val="Bodytext21"/>
        <w:numPr>
          <w:ilvl w:val="0"/>
          <w:numId w:val="23"/>
        </w:numPr>
        <w:shd w:val="clear" w:color="auto" w:fill="auto"/>
        <w:tabs>
          <w:tab w:val="left" w:pos="1166"/>
        </w:tabs>
        <w:spacing w:after="126" w:line="240" w:lineRule="exact"/>
        <w:ind w:left="720" w:hanging="360"/>
        <w:jc w:val="both"/>
        <w:rPr>
          <w:rFonts w:ascii="Times New Roman" w:hAnsi="Times New Roman" w:cs="Times New Roman"/>
        </w:rPr>
      </w:pPr>
      <w:r w:rsidRPr="003E7328">
        <w:rPr>
          <w:rStyle w:val="Bodytext2"/>
          <w:rFonts w:ascii="Times New Roman" w:hAnsi="Times New Roman" w:cs="Times New Roman"/>
          <w:color w:val="000000"/>
        </w:rPr>
        <w:t xml:space="preserve">Kupující zaplatí Prodávajícímu úrok z prodlení s úhradou faktury předloženou po splnění podmínek stanovených touto </w:t>
      </w:r>
      <w:proofErr w:type="gramStart"/>
      <w:r w:rsidRPr="003E7328">
        <w:rPr>
          <w:rStyle w:val="Bodytext2"/>
          <w:rFonts w:ascii="Times New Roman" w:hAnsi="Times New Roman" w:cs="Times New Roman"/>
          <w:color w:val="000000"/>
        </w:rPr>
        <w:t>smlouvou</w:t>
      </w:r>
      <w:proofErr w:type="gramEnd"/>
      <w:r w:rsidRPr="003E7328">
        <w:rPr>
          <w:rStyle w:val="Bodytext2"/>
          <w:rFonts w:ascii="Times New Roman" w:hAnsi="Times New Roman" w:cs="Times New Roman"/>
          <w:color w:val="000000"/>
        </w:rPr>
        <w:t xml:space="preserve"> a to ve výši dle vládního nařízení č. 351/2013 Sb., ve znění pozdějších předpisů</w:t>
      </w:r>
    </w:p>
    <w:p w:rsidR="003E7328" w:rsidRPr="003E7328" w:rsidRDefault="003E7328" w:rsidP="005F71E0">
      <w:pPr>
        <w:pStyle w:val="Bodytext21"/>
        <w:numPr>
          <w:ilvl w:val="0"/>
          <w:numId w:val="22"/>
        </w:numPr>
        <w:shd w:val="clear" w:color="auto" w:fill="auto"/>
        <w:tabs>
          <w:tab w:val="left" w:pos="827"/>
        </w:tabs>
        <w:spacing w:after="71"/>
        <w:ind w:left="567" w:hanging="283"/>
        <w:jc w:val="both"/>
        <w:rPr>
          <w:rFonts w:ascii="Times New Roman" w:hAnsi="Times New Roman" w:cs="Times New Roman"/>
        </w:rPr>
      </w:pPr>
      <w:r w:rsidRPr="003E7328">
        <w:rPr>
          <w:rStyle w:val="Bodytext2"/>
          <w:rFonts w:ascii="Times New Roman" w:hAnsi="Times New Roman" w:cs="Times New Roman"/>
          <w:color w:val="000000"/>
        </w:rPr>
        <w:t>Splatnost smluvních pokut se sjednává na 30 dnů ode dne doručení jejich vyúčtování.</w:t>
      </w:r>
    </w:p>
    <w:p w:rsidR="003E7328" w:rsidRPr="003E7328" w:rsidRDefault="003E7328" w:rsidP="005F71E0">
      <w:pPr>
        <w:pStyle w:val="Bodytext21"/>
        <w:numPr>
          <w:ilvl w:val="0"/>
          <w:numId w:val="22"/>
        </w:numPr>
        <w:shd w:val="clear" w:color="auto" w:fill="auto"/>
        <w:tabs>
          <w:tab w:val="left" w:pos="827"/>
        </w:tabs>
        <w:spacing w:after="124" w:line="293" w:lineRule="exact"/>
        <w:ind w:left="567" w:hanging="283"/>
        <w:jc w:val="both"/>
        <w:rPr>
          <w:rFonts w:ascii="Times New Roman" w:hAnsi="Times New Roman" w:cs="Times New Roman"/>
        </w:rPr>
      </w:pPr>
      <w:r w:rsidRPr="003E7328">
        <w:rPr>
          <w:rStyle w:val="Bodytext2"/>
          <w:rFonts w:ascii="Times New Roman" w:hAnsi="Times New Roman" w:cs="Times New Roman"/>
          <w:color w:val="000000"/>
        </w:rPr>
        <w:t>Zaplacením jakékoli smluvní pokuty dle této smlouvy, není dotčeno právo oprávněné strany na náhradu škody způsobené porušením povinností dle této smlouvy.</w:t>
      </w:r>
    </w:p>
    <w:p w:rsidR="003E7328" w:rsidRPr="003E7328" w:rsidRDefault="003E7328" w:rsidP="005F71E0">
      <w:pPr>
        <w:pStyle w:val="Bodytext21"/>
        <w:numPr>
          <w:ilvl w:val="0"/>
          <w:numId w:val="22"/>
        </w:numPr>
        <w:shd w:val="clear" w:color="auto" w:fill="auto"/>
        <w:tabs>
          <w:tab w:val="left" w:pos="827"/>
        </w:tabs>
        <w:spacing w:after="505" w:line="288" w:lineRule="exact"/>
        <w:ind w:left="820" w:hanging="320"/>
        <w:jc w:val="both"/>
        <w:rPr>
          <w:rStyle w:val="Bodytext2"/>
          <w:rFonts w:ascii="Times New Roman" w:hAnsi="Times New Roman" w:cs="Times New Roman"/>
          <w:shd w:val="clear" w:color="auto" w:fill="auto"/>
        </w:rPr>
      </w:pPr>
      <w:r w:rsidRPr="003E7328">
        <w:rPr>
          <w:rStyle w:val="Bodytext2"/>
          <w:rFonts w:ascii="Times New Roman" w:hAnsi="Times New Roman" w:cs="Times New Roman"/>
          <w:color w:val="000000"/>
        </w:rPr>
        <w:t>Smluvní strana, které vznikne právo uplatnit smluvní pokutu, může od jejího vymáhání na základě své vůle upustit.</w:t>
      </w:r>
    </w:p>
    <w:p w:rsidR="003E7328" w:rsidRPr="00D23C0F" w:rsidRDefault="003E7328" w:rsidP="00160507">
      <w:pPr>
        <w:pStyle w:val="Bodytext21"/>
        <w:numPr>
          <w:ilvl w:val="0"/>
          <w:numId w:val="24"/>
        </w:numPr>
        <w:shd w:val="clear" w:color="auto" w:fill="auto"/>
        <w:tabs>
          <w:tab w:val="left" w:pos="827"/>
        </w:tabs>
        <w:spacing w:line="288" w:lineRule="exact"/>
        <w:jc w:val="both"/>
        <w:rPr>
          <w:rFonts w:ascii="Times New Roman" w:hAnsi="Times New Roman" w:cs="Times New Roman"/>
          <w:b/>
        </w:rPr>
      </w:pPr>
      <w:r w:rsidRPr="00D23C0F">
        <w:rPr>
          <w:rFonts w:ascii="Times New Roman" w:hAnsi="Times New Roman" w:cs="Times New Roman"/>
          <w:b/>
        </w:rPr>
        <w:t>UKONČENÍ SMLUVNÍHO VZTAHU</w:t>
      </w:r>
    </w:p>
    <w:p w:rsidR="003E7328" w:rsidRPr="003E7328" w:rsidRDefault="003E7328" w:rsidP="00160507">
      <w:pPr>
        <w:pStyle w:val="Bodytext21"/>
        <w:numPr>
          <w:ilvl w:val="0"/>
          <w:numId w:val="25"/>
        </w:numPr>
        <w:shd w:val="clear" w:color="auto" w:fill="auto"/>
        <w:tabs>
          <w:tab w:val="left" w:pos="827"/>
        </w:tabs>
        <w:spacing w:line="240" w:lineRule="exact"/>
        <w:ind w:left="820" w:hanging="320"/>
        <w:jc w:val="both"/>
        <w:rPr>
          <w:rFonts w:ascii="Times New Roman" w:hAnsi="Times New Roman" w:cs="Times New Roman"/>
        </w:rPr>
      </w:pPr>
      <w:r w:rsidRPr="003E7328">
        <w:rPr>
          <w:rStyle w:val="Bodytext2"/>
          <w:rFonts w:ascii="Times New Roman" w:hAnsi="Times New Roman" w:cs="Times New Roman"/>
          <w:color w:val="000000"/>
        </w:rPr>
        <w:t xml:space="preserve">Tato smlouva zanikne splněním závazku dle ustanovení § 1908 Občanského zákoníku nebo před uplynutím lhůty plnění z důvodu podstatného porušení povinností smluvních </w:t>
      </w:r>
      <w:proofErr w:type="gramStart"/>
      <w:r w:rsidRPr="003E7328">
        <w:rPr>
          <w:rStyle w:val="Bodytext2"/>
          <w:rFonts w:ascii="Times New Roman" w:hAnsi="Times New Roman" w:cs="Times New Roman"/>
          <w:color w:val="000000"/>
        </w:rPr>
        <w:t>stran - jednostranným</w:t>
      </w:r>
      <w:proofErr w:type="gramEnd"/>
      <w:r w:rsidRPr="003E7328">
        <w:rPr>
          <w:rStyle w:val="Bodytext2"/>
          <w:rFonts w:ascii="Times New Roman" w:hAnsi="Times New Roman" w:cs="Times New Roman"/>
          <w:color w:val="000000"/>
        </w:rPr>
        <w:t xml:space="preserve"> právním jednáním, tj. odstoupením od smlouvy. Dále může tato smlouva zaniknout dohodou, smluvních stran. Návrhy na zánik smlouvy dohodou je oprávněna vystavit kterákoli ze smluvních stran.</w:t>
      </w:r>
    </w:p>
    <w:p w:rsidR="003E7328" w:rsidRPr="003E7328" w:rsidRDefault="003E7328" w:rsidP="005F71E0">
      <w:pPr>
        <w:pStyle w:val="Bodytext21"/>
        <w:numPr>
          <w:ilvl w:val="0"/>
          <w:numId w:val="25"/>
        </w:numPr>
        <w:shd w:val="clear" w:color="auto" w:fill="auto"/>
        <w:tabs>
          <w:tab w:val="left" w:pos="798"/>
        </w:tabs>
        <w:spacing w:after="100" w:line="240" w:lineRule="exact"/>
        <w:ind w:left="800" w:hanging="280"/>
        <w:jc w:val="both"/>
        <w:rPr>
          <w:rFonts w:ascii="Times New Roman" w:hAnsi="Times New Roman" w:cs="Times New Roman"/>
        </w:rPr>
      </w:pPr>
      <w:r w:rsidRPr="003E7328">
        <w:rPr>
          <w:rStyle w:val="Bodytext2"/>
          <w:rFonts w:ascii="Times New Roman" w:hAnsi="Times New Roman" w:cs="Times New Roman"/>
          <w:color w:val="000000"/>
        </w:rPr>
        <w:t>Kterákoli smluvní strana je povinna písemně oznámit druhé straně, že poruší své povinnosti plynoucí ze závazkového vztahu. Také je povinna oznámit skutečnosti, které se týkají podstatného zhoršení výrobních poměrů, majetkových poměrů, případně i kapacitních či personálních poměrů, které by mohly mít i jednotlivě negativní vliv na plnění její povinnosti plynoucí z předmětné smlouvy. Je tedy povinna druhé straně oznámit povahu překážky včetně důvodů, které jí brání nebo budou bránit v plnění povinností a o jejich důsledcích. Zpráva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vyplývajících ze smlouvy nebo obecně závazných předpisů. Jestliže tuto povinnost oznamující strana nesplní, nebo není druhé straně zpráva doručena včas, má druhá strana nárok na úhradu škody, která jí tímto vznikla, a nárok na odstoupení od smlouvy.</w:t>
      </w:r>
    </w:p>
    <w:p w:rsidR="003E7328" w:rsidRPr="003E7328" w:rsidRDefault="003E7328" w:rsidP="005F71E0">
      <w:pPr>
        <w:pStyle w:val="Bodytext21"/>
        <w:numPr>
          <w:ilvl w:val="0"/>
          <w:numId w:val="25"/>
        </w:numPr>
        <w:shd w:val="clear" w:color="auto" w:fill="auto"/>
        <w:tabs>
          <w:tab w:val="left" w:pos="798"/>
        </w:tabs>
        <w:spacing w:after="100" w:line="240" w:lineRule="exact"/>
        <w:ind w:left="800" w:hanging="280"/>
        <w:jc w:val="both"/>
        <w:rPr>
          <w:rFonts w:ascii="Times New Roman" w:hAnsi="Times New Roman" w:cs="Times New Roman"/>
        </w:rPr>
      </w:pPr>
      <w:r w:rsidRPr="003E7328">
        <w:rPr>
          <w:rStyle w:val="Bodytext2"/>
          <w:rFonts w:ascii="Times New Roman" w:hAnsi="Times New Roman" w:cs="Times New Roman"/>
          <w:color w:val="000000"/>
        </w:rPr>
        <w:t>Odstoupení od smlouvy musí odstupující strana oznámit druhé straně písemně bez zbytečného odkladu poté,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w:t>
      </w:r>
    </w:p>
    <w:p w:rsidR="003E7328" w:rsidRPr="003E7328" w:rsidRDefault="003E7328" w:rsidP="005F71E0">
      <w:pPr>
        <w:pStyle w:val="Bodytext21"/>
        <w:numPr>
          <w:ilvl w:val="0"/>
          <w:numId w:val="25"/>
        </w:numPr>
        <w:shd w:val="clear" w:color="auto" w:fill="auto"/>
        <w:tabs>
          <w:tab w:val="left" w:pos="799"/>
        </w:tabs>
        <w:spacing w:after="96" w:line="240" w:lineRule="exact"/>
        <w:ind w:left="800" w:hanging="280"/>
        <w:jc w:val="both"/>
        <w:rPr>
          <w:rFonts w:ascii="Times New Roman" w:hAnsi="Times New Roman" w:cs="Times New Roman"/>
        </w:rPr>
      </w:pPr>
      <w:r w:rsidRPr="003E7328">
        <w:rPr>
          <w:rStyle w:val="Bodytext2"/>
          <w:rFonts w:ascii="Times New Roman" w:hAnsi="Times New Roman" w:cs="Times New Roman"/>
          <w:color w:val="000000"/>
        </w:rPr>
        <w:t>Stanoví-li strana oprávněná pro dodatečné plnění lhůtu, což však u podstatného porušení smlouvy učinit nemusí,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rsidR="003E7328" w:rsidRPr="003E7328" w:rsidRDefault="003E7328" w:rsidP="005F71E0">
      <w:pPr>
        <w:pStyle w:val="Bodytext21"/>
        <w:numPr>
          <w:ilvl w:val="0"/>
          <w:numId w:val="25"/>
        </w:numPr>
        <w:shd w:val="clear" w:color="auto" w:fill="auto"/>
        <w:tabs>
          <w:tab w:val="left" w:pos="799"/>
        </w:tabs>
        <w:spacing w:after="110" w:line="245" w:lineRule="exact"/>
        <w:ind w:left="800" w:hanging="280"/>
        <w:jc w:val="both"/>
        <w:rPr>
          <w:rFonts w:ascii="Times New Roman" w:hAnsi="Times New Roman" w:cs="Times New Roman"/>
        </w:rPr>
      </w:pPr>
      <w:r w:rsidRPr="003E7328">
        <w:rPr>
          <w:rStyle w:val="Bodytext2"/>
          <w:rFonts w:ascii="Times New Roman" w:hAnsi="Times New Roman" w:cs="Times New Roman"/>
          <w:color w:val="000000"/>
        </w:rPr>
        <w:t>Podstatným porušením smlouvy opravňujícím Kupujícího odstoupit od smlouvy mimo ujednání uvedená v jiných článcích smlouvy se rozumí:</w:t>
      </w:r>
    </w:p>
    <w:p w:rsidR="003E7328" w:rsidRPr="003E7328" w:rsidRDefault="003E7328" w:rsidP="005F71E0">
      <w:pPr>
        <w:pStyle w:val="Bodytext21"/>
        <w:numPr>
          <w:ilvl w:val="0"/>
          <w:numId w:val="26"/>
        </w:numPr>
        <w:shd w:val="clear" w:color="auto" w:fill="auto"/>
        <w:tabs>
          <w:tab w:val="left" w:pos="1359"/>
        </w:tabs>
        <w:spacing w:after="90"/>
        <w:ind w:left="1340" w:hanging="280"/>
        <w:jc w:val="both"/>
        <w:rPr>
          <w:rFonts w:ascii="Times New Roman" w:hAnsi="Times New Roman" w:cs="Times New Roman"/>
        </w:rPr>
      </w:pPr>
      <w:r w:rsidRPr="003E7328">
        <w:rPr>
          <w:rStyle w:val="Bodytext2"/>
          <w:rFonts w:ascii="Times New Roman" w:hAnsi="Times New Roman" w:cs="Times New Roman"/>
          <w:color w:val="000000"/>
        </w:rPr>
        <w:t>prodlení Prodávajícího se zahájením plnění delší než 10 kalendářních dnů</w:t>
      </w:r>
    </w:p>
    <w:p w:rsidR="003E7328" w:rsidRPr="003E7328" w:rsidRDefault="003E7328" w:rsidP="005F71E0">
      <w:pPr>
        <w:pStyle w:val="Bodytext21"/>
        <w:numPr>
          <w:ilvl w:val="0"/>
          <w:numId w:val="26"/>
        </w:numPr>
        <w:shd w:val="clear" w:color="auto" w:fill="auto"/>
        <w:tabs>
          <w:tab w:val="left" w:pos="1363"/>
        </w:tabs>
        <w:spacing w:after="110" w:line="245" w:lineRule="exact"/>
        <w:ind w:left="1340" w:hanging="280"/>
        <w:jc w:val="both"/>
        <w:rPr>
          <w:rFonts w:ascii="Times New Roman" w:hAnsi="Times New Roman" w:cs="Times New Roman"/>
        </w:rPr>
      </w:pPr>
      <w:r w:rsidRPr="003E7328">
        <w:rPr>
          <w:rStyle w:val="Bodytext2"/>
          <w:rFonts w:ascii="Times New Roman" w:hAnsi="Times New Roman" w:cs="Times New Roman"/>
          <w:color w:val="000000"/>
        </w:rPr>
        <w:t>v případě, že Prodávající postupuje při plnění dodávky v rozporu se zadáním Kupujícího, Kupující jej písemně vyzve k odstranění nedostatků a Prodávající tak neučiní</w:t>
      </w:r>
    </w:p>
    <w:p w:rsidR="003E7328" w:rsidRPr="003E7328" w:rsidRDefault="003E7328" w:rsidP="005F71E0">
      <w:pPr>
        <w:pStyle w:val="Bodytext21"/>
        <w:numPr>
          <w:ilvl w:val="0"/>
          <w:numId w:val="26"/>
        </w:numPr>
        <w:shd w:val="clear" w:color="auto" w:fill="auto"/>
        <w:tabs>
          <w:tab w:val="left" w:pos="1363"/>
        </w:tabs>
        <w:spacing w:after="90"/>
        <w:ind w:left="1340" w:hanging="280"/>
        <w:jc w:val="both"/>
        <w:rPr>
          <w:rFonts w:ascii="Times New Roman" w:hAnsi="Times New Roman" w:cs="Times New Roman"/>
        </w:rPr>
      </w:pPr>
      <w:r w:rsidRPr="003E7328">
        <w:rPr>
          <w:rStyle w:val="Bodytext2"/>
          <w:rFonts w:ascii="Times New Roman" w:hAnsi="Times New Roman" w:cs="Times New Roman"/>
          <w:color w:val="000000"/>
        </w:rPr>
        <w:t>pravomocné ukončení insolvenčního řízení na majetek Prodávajícího.</w:t>
      </w:r>
    </w:p>
    <w:p w:rsidR="003E7328" w:rsidRPr="003E7328" w:rsidRDefault="003E7328" w:rsidP="005F71E0">
      <w:pPr>
        <w:pStyle w:val="Bodytext21"/>
        <w:numPr>
          <w:ilvl w:val="0"/>
          <w:numId w:val="25"/>
        </w:numPr>
        <w:shd w:val="clear" w:color="auto" w:fill="auto"/>
        <w:tabs>
          <w:tab w:val="left" w:pos="799"/>
        </w:tabs>
        <w:spacing w:after="96" w:line="245" w:lineRule="exact"/>
        <w:ind w:left="800" w:hanging="280"/>
        <w:jc w:val="both"/>
        <w:rPr>
          <w:rFonts w:ascii="Times New Roman" w:hAnsi="Times New Roman" w:cs="Times New Roman"/>
        </w:rPr>
      </w:pPr>
      <w:r w:rsidRPr="003E7328">
        <w:rPr>
          <w:rStyle w:val="Bodytext2"/>
          <w:rFonts w:ascii="Times New Roman" w:hAnsi="Times New Roman" w:cs="Times New Roman"/>
          <w:color w:val="000000"/>
        </w:rPr>
        <w:t>Podstatným porušením smlouvy opravňujícím Prodávajícího odstoupit od smlouvy je prodlení Kupujícího s úhradou daňového dokladu (faktury) dle v předmětné smlouvě dohodnutého platebního režimu delším než 30 dní počítáno ode dne jeho splatnosti.</w:t>
      </w:r>
    </w:p>
    <w:p w:rsidR="003E7328" w:rsidRPr="003E7328" w:rsidRDefault="003E7328" w:rsidP="005F71E0">
      <w:pPr>
        <w:pStyle w:val="Bodytext21"/>
        <w:numPr>
          <w:ilvl w:val="0"/>
          <w:numId w:val="25"/>
        </w:numPr>
        <w:shd w:val="clear" w:color="auto" w:fill="auto"/>
        <w:tabs>
          <w:tab w:val="left" w:pos="799"/>
        </w:tabs>
        <w:spacing w:after="114" w:line="250" w:lineRule="exact"/>
        <w:ind w:left="800" w:hanging="280"/>
        <w:jc w:val="both"/>
        <w:rPr>
          <w:rFonts w:ascii="Times New Roman" w:hAnsi="Times New Roman" w:cs="Times New Roman"/>
        </w:rPr>
      </w:pPr>
      <w:r w:rsidRPr="003E7328">
        <w:rPr>
          <w:rStyle w:val="Bodytext2"/>
          <w:rFonts w:ascii="Times New Roman" w:hAnsi="Times New Roman" w:cs="Times New Roman"/>
          <w:color w:val="000000"/>
        </w:rPr>
        <w:t>V případě, že se Kupujícímu nepodaří zajistit finanční prostředky, má Kupující právo jednostranně odstoupit od kupní smlouvy nebo její části.</w:t>
      </w:r>
    </w:p>
    <w:p w:rsidR="003E7328" w:rsidRPr="003E7328" w:rsidRDefault="003E7328" w:rsidP="005F71E0">
      <w:pPr>
        <w:pStyle w:val="Bodytext21"/>
        <w:numPr>
          <w:ilvl w:val="0"/>
          <w:numId w:val="25"/>
        </w:numPr>
        <w:shd w:val="clear" w:color="auto" w:fill="auto"/>
        <w:tabs>
          <w:tab w:val="left" w:pos="799"/>
        </w:tabs>
        <w:spacing w:after="94"/>
        <w:ind w:left="800" w:hanging="280"/>
        <w:jc w:val="both"/>
        <w:rPr>
          <w:rFonts w:ascii="Times New Roman" w:hAnsi="Times New Roman" w:cs="Times New Roman"/>
        </w:rPr>
      </w:pPr>
      <w:r w:rsidRPr="003E7328">
        <w:rPr>
          <w:rStyle w:val="Bodytext2"/>
          <w:rFonts w:ascii="Times New Roman" w:hAnsi="Times New Roman" w:cs="Times New Roman"/>
          <w:color w:val="000000"/>
        </w:rPr>
        <w:t>Důsledky odstoupení od smlouvy:</w:t>
      </w:r>
    </w:p>
    <w:p w:rsidR="003E7328" w:rsidRPr="003E7328" w:rsidRDefault="003E7328" w:rsidP="005F71E0">
      <w:pPr>
        <w:pStyle w:val="Bodytext21"/>
        <w:numPr>
          <w:ilvl w:val="0"/>
          <w:numId w:val="27"/>
        </w:numPr>
        <w:shd w:val="clear" w:color="auto" w:fill="auto"/>
        <w:tabs>
          <w:tab w:val="left" w:pos="1359"/>
        </w:tabs>
        <w:spacing w:after="100" w:line="240" w:lineRule="exact"/>
        <w:ind w:left="720" w:hanging="360"/>
        <w:jc w:val="both"/>
        <w:rPr>
          <w:rFonts w:ascii="Times New Roman" w:hAnsi="Times New Roman" w:cs="Times New Roman"/>
        </w:rPr>
      </w:pPr>
      <w:r w:rsidRPr="003E7328">
        <w:rPr>
          <w:rStyle w:val="Bodytext2"/>
          <w:rFonts w:ascii="Times New Roman" w:hAnsi="Times New Roman" w:cs="Times New Roman"/>
          <w:color w:val="000000"/>
        </w:rPr>
        <w:t>odstoupením od smlouvy, tj. doručením projevu vůle o odstoupení druhému účastníkovi, smlouva zaniká ke dni účinnosti odstoupení. Odstoupení od smlouvy se však nedotýká nároku na náhradu škody, pokud nebylo důvodem v</w:t>
      </w:r>
      <w:r w:rsidRPr="003E7328">
        <w:rPr>
          <w:rStyle w:val="Bodytext22"/>
          <w:rFonts w:ascii="Times New Roman" w:hAnsi="Times New Roman" w:cs="Times New Roman"/>
          <w:color w:val="000000"/>
        </w:rPr>
        <w:t>z</w:t>
      </w:r>
      <w:r w:rsidRPr="003E7328">
        <w:rPr>
          <w:rStyle w:val="Bodytext2"/>
          <w:rFonts w:ascii="Times New Roman" w:hAnsi="Times New Roman" w:cs="Times New Roman"/>
          <w:color w:val="000000"/>
        </w:rPr>
        <w:t>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w:t>
      </w:r>
    </w:p>
    <w:p w:rsidR="003E7328" w:rsidRPr="003E7328" w:rsidRDefault="003E7328" w:rsidP="005F71E0">
      <w:pPr>
        <w:pStyle w:val="Bodytext21"/>
        <w:numPr>
          <w:ilvl w:val="0"/>
          <w:numId w:val="27"/>
        </w:numPr>
        <w:shd w:val="clear" w:color="auto" w:fill="auto"/>
        <w:tabs>
          <w:tab w:val="left" w:pos="1363"/>
        </w:tabs>
        <w:spacing w:after="96" w:line="240" w:lineRule="exact"/>
        <w:ind w:left="720" w:hanging="360"/>
        <w:jc w:val="both"/>
        <w:rPr>
          <w:rFonts w:ascii="Times New Roman" w:hAnsi="Times New Roman" w:cs="Times New Roman"/>
        </w:rPr>
      </w:pPr>
      <w:r w:rsidRPr="003E7328">
        <w:rPr>
          <w:rStyle w:val="Bodytext2"/>
          <w:rFonts w:ascii="Times New Roman" w:hAnsi="Times New Roman" w:cs="Times New Roman"/>
          <w:color w:val="000000"/>
        </w:rPr>
        <w:t>závazky Prodávajícího, pokud jde o jakost, odstraňování vad a nedodělků, a také záruky za jakost prací jím provedených až do doby jakéhokoliv odstoupení od smlouvy platí i po takovém odstoupení, a to pro část předmětu plnění, kterou Prodávající do takového odstoupení realizoval</w:t>
      </w:r>
    </w:p>
    <w:p w:rsidR="003E7328" w:rsidRPr="003E7328" w:rsidRDefault="003E7328" w:rsidP="005F71E0">
      <w:pPr>
        <w:pStyle w:val="Bodytext21"/>
        <w:numPr>
          <w:ilvl w:val="0"/>
          <w:numId w:val="27"/>
        </w:numPr>
        <w:shd w:val="clear" w:color="auto" w:fill="auto"/>
        <w:tabs>
          <w:tab w:val="left" w:pos="1363"/>
        </w:tabs>
        <w:spacing w:after="100" w:line="245" w:lineRule="exact"/>
        <w:ind w:left="720" w:hanging="360"/>
        <w:jc w:val="both"/>
        <w:rPr>
          <w:rFonts w:ascii="Times New Roman" w:hAnsi="Times New Roman" w:cs="Times New Roman"/>
        </w:rPr>
      </w:pPr>
      <w:r w:rsidRPr="003E7328">
        <w:rPr>
          <w:rStyle w:val="Bodytext2"/>
          <w:rFonts w:ascii="Times New Roman" w:hAnsi="Times New Roman" w:cs="Times New Roman"/>
          <w:color w:val="000000"/>
        </w:rPr>
        <w:t>odstoupí-li některá ze stran od této smlouvy na základě ujednání z této smlouvy vyplývajících, smluvní strany vypořádají své závazky z předmětné smlouvy takto:</w:t>
      </w:r>
    </w:p>
    <w:p w:rsidR="003E7328" w:rsidRPr="003E7328" w:rsidRDefault="003E7328" w:rsidP="005F71E0">
      <w:pPr>
        <w:pStyle w:val="Bodytext21"/>
        <w:numPr>
          <w:ilvl w:val="0"/>
          <w:numId w:val="28"/>
        </w:numPr>
        <w:shd w:val="clear" w:color="auto" w:fill="auto"/>
        <w:tabs>
          <w:tab w:val="left" w:pos="2019"/>
        </w:tabs>
        <w:spacing w:after="100" w:line="245" w:lineRule="exact"/>
        <w:ind w:left="2020"/>
        <w:jc w:val="left"/>
        <w:rPr>
          <w:rFonts w:ascii="Times New Roman" w:hAnsi="Times New Roman" w:cs="Times New Roman"/>
        </w:rPr>
      </w:pPr>
      <w:r w:rsidRPr="003E7328">
        <w:rPr>
          <w:rStyle w:val="Bodytext2"/>
          <w:rFonts w:ascii="Times New Roman" w:hAnsi="Times New Roman" w:cs="Times New Roman"/>
          <w:color w:val="000000"/>
        </w:rPr>
        <w:t>Prodávající provede soupis všech provedených dodávek a prací oceněných dle způsobu, kterým je stanovena kupní cena;</w:t>
      </w:r>
    </w:p>
    <w:p w:rsidR="003E7328" w:rsidRPr="003E7328" w:rsidRDefault="003E7328" w:rsidP="005F71E0">
      <w:pPr>
        <w:pStyle w:val="Bodytext21"/>
        <w:numPr>
          <w:ilvl w:val="0"/>
          <w:numId w:val="28"/>
        </w:numPr>
        <w:shd w:val="clear" w:color="auto" w:fill="auto"/>
        <w:tabs>
          <w:tab w:val="left" w:pos="2019"/>
        </w:tabs>
        <w:spacing w:line="245" w:lineRule="exact"/>
        <w:ind w:left="2020"/>
        <w:jc w:val="left"/>
        <w:rPr>
          <w:rFonts w:ascii="Times New Roman" w:hAnsi="Times New Roman" w:cs="Times New Roman"/>
        </w:rPr>
      </w:pPr>
      <w:r w:rsidRPr="003E7328">
        <w:rPr>
          <w:rStyle w:val="Bodytext2"/>
          <w:rFonts w:ascii="Times New Roman" w:hAnsi="Times New Roman" w:cs="Times New Roman"/>
          <w:color w:val="000000"/>
        </w:rPr>
        <w:t>Prodávající provede finanční vyčíslení provedených dodávek a prací, poskytnutých záloh a zpracuje "dílčí konečnou fakturu";</w:t>
      </w:r>
    </w:p>
    <w:p w:rsidR="003E7328" w:rsidRPr="003E7328" w:rsidRDefault="003E7328" w:rsidP="005F71E0">
      <w:pPr>
        <w:pStyle w:val="Bodytext21"/>
        <w:numPr>
          <w:ilvl w:val="0"/>
          <w:numId w:val="28"/>
        </w:numPr>
        <w:shd w:val="clear" w:color="auto" w:fill="auto"/>
        <w:tabs>
          <w:tab w:val="left" w:pos="1983"/>
        </w:tabs>
        <w:spacing w:after="120" w:line="240" w:lineRule="exact"/>
        <w:ind w:left="2020"/>
        <w:jc w:val="left"/>
        <w:rPr>
          <w:rFonts w:ascii="Times New Roman" w:hAnsi="Times New Roman" w:cs="Times New Roman"/>
        </w:rPr>
      </w:pPr>
      <w:r w:rsidRPr="003E7328">
        <w:rPr>
          <w:rStyle w:val="Bodytext2"/>
          <w:rFonts w:ascii="Times New Roman" w:hAnsi="Times New Roman" w:cs="Times New Roman"/>
          <w:color w:val="000000"/>
        </w:rPr>
        <w:t>Prodávající vyzve Kupujícího k "dílčímu předání plnění" a Kupující je povinen do 3 dnů od obdržení vyzvání zahájit "dílčí přejímací řízení";</w:t>
      </w:r>
    </w:p>
    <w:p w:rsidR="003E7328" w:rsidRPr="003E7328" w:rsidRDefault="003E7328" w:rsidP="005F71E0">
      <w:pPr>
        <w:pStyle w:val="Bodytext21"/>
        <w:numPr>
          <w:ilvl w:val="0"/>
          <w:numId w:val="28"/>
        </w:numPr>
        <w:shd w:val="clear" w:color="auto" w:fill="auto"/>
        <w:tabs>
          <w:tab w:val="left" w:pos="1983"/>
        </w:tabs>
        <w:spacing w:after="116" w:line="240" w:lineRule="exact"/>
        <w:ind w:left="2020"/>
        <w:jc w:val="left"/>
        <w:rPr>
          <w:rFonts w:ascii="Times New Roman" w:hAnsi="Times New Roman" w:cs="Times New Roman"/>
        </w:rPr>
      </w:pPr>
      <w:r w:rsidRPr="003E7328">
        <w:rPr>
          <w:rStyle w:val="Bodytext2"/>
          <w:rFonts w:ascii="Times New Roman" w:hAnsi="Times New Roman" w:cs="Times New Roman"/>
          <w:color w:val="000000"/>
        </w:rPr>
        <w:t>Kupující uhradí Prodávajícímu provedené dodávky a práce do doby odstoupení od smlouvy na základě vystavené faktury.</w:t>
      </w:r>
    </w:p>
    <w:p w:rsidR="003E7328" w:rsidRPr="00D23C0F" w:rsidRDefault="003E7328" w:rsidP="00D23C0F">
      <w:pPr>
        <w:pStyle w:val="Bodytext21"/>
        <w:numPr>
          <w:ilvl w:val="0"/>
          <w:numId w:val="25"/>
        </w:numPr>
        <w:shd w:val="clear" w:color="auto" w:fill="auto"/>
        <w:tabs>
          <w:tab w:val="left" w:pos="852"/>
        </w:tabs>
        <w:spacing w:after="470" w:line="245" w:lineRule="exact"/>
        <w:ind w:left="840" w:hanging="340"/>
        <w:jc w:val="both"/>
        <w:rPr>
          <w:rStyle w:val="Bodytext2"/>
          <w:rFonts w:ascii="Times New Roman" w:hAnsi="Times New Roman" w:cs="Times New Roman"/>
          <w:shd w:val="clear" w:color="auto" w:fill="auto"/>
        </w:rPr>
      </w:pPr>
      <w:r w:rsidRPr="003E7328">
        <w:rPr>
          <w:rStyle w:val="Bodytext2"/>
          <w:rFonts w:ascii="Times New Roman" w:hAnsi="Times New Roman" w:cs="Times New Roman"/>
          <w:color w:val="000000"/>
        </w:rPr>
        <w:t>V případě, že nedojde mezi Prodávajícím a Kupujícím dle výše uvedeného v postupu ke shodě a písemné dohodě, bude postupováno dle čl. XI této smlouvy.</w:t>
      </w:r>
    </w:p>
    <w:p w:rsidR="003E7328" w:rsidRPr="003E7328" w:rsidRDefault="003E7328" w:rsidP="00085CB9">
      <w:pPr>
        <w:pStyle w:val="Bodytext21"/>
        <w:numPr>
          <w:ilvl w:val="0"/>
          <w:numId w:val="29"/>
        </w:numPr>
        <w:shd w:val="clear" w:color="auto" w:fill="auto"/>
        <w:tabs>
          <w:tab w:val="left" w:pos="852"/>
        </w:tabs>
        <w:spacing w:line="245" w:lineRule="exact"/>
        <w:jc w:val="both"/>
        <w:rPr>
          <w:rFonts w:ascii="Times New Roman" w:hAnsi="Times New Roman" w:cs="Times New Roman"/>
          <w:b/>
        </w:rPr>
      </w:pPr>
      <w:r w:rsidRPr="003E7328">
        <w:rPr>
          <w:rFonts w:ascii="Times New Roman" w:hAnsi="Times New Roman" w:cs="Times New Roman"/>
          <w:b/>
        </w:rPr>
        <w:t>SPORY</w:t>
      </w:r>
    </w:p>
    <w:p w:rsidR="003E7328" w:rsidRPr="003E7328" w:rsidRDefault="003E7328" w:rsidP="005F71E0">
      <w:pPr>
        <w:pStyle w:val="Bodytext21"/>
        <w:numPr>
          <w:ilvl w:val="0"/>
          <w:numId w:val="30"/>
        </w:numPr>
        <w:shd w:val="clear" w:color="auto" w:fill="auto"/>
        <w:tabs>
          <w:tab w:val="left" w:pos="852"/>
        </w:tabs>
        <w:spacing w:after="116" w:line="235" w:lineRule="exact"/>
        <w:ind w:left="720" w:hanging="360"/>
        <w:jc w:val="both"/>
        <w:rPr>
          <w:rFonts w:ascii="Times New Roman" w:hAnsi="Times New Roman" w:cs="Times New Roman"/>
        </w:rPr>
      </w:pPr>
      <w:r w:rsidRPr="003E7328">
        <w:rPr>
          <w:rStyle w:val="Bodytext2"/>
          <w:rFonts w:ascii="Times New Roman" w:hAnsi="Times New Roman" w:cs="Times New Roman"/>
          <w:color w:val="000000"/>
        </w:rPr>
        <w:t xml:space="preserve">Veškeré spory mezi Smluvními stranami vzniklé z této Kupní smlouvy nebo v souvislosti s ní, budou </w:t>
      </w:r>
      <w:proofErr w:type="gramStart"/>
      <w:r w:rsidRPr="003E7328">
        <w:rPr>
          <w:rStyle w:val="Bodytext2"/>
          <w:rFonts w:ascii="Times New Roman" w:hAnsi="Times New Roman" w:cs="Times New Roman"/>
          <w:color w:val="000000"/>
        </w:rPr>
        <w:t>řešeny</w:t>
      </w:r>
      <w:proofErr w:type="gramEnd"/>
      <w:r w:rsidRPr="003E7328">
        <w:rPr>
          <w:rStyle w:val="Bodytext2"/>
          <w:rFonts w:ascii="Times New Roman" w:hAnsi="Times New Roman" w:cs="Times New Roman"/>
          <w:color w:val="000000"/>
        </w:rPr>
        <w:t xml:space="preserve"> pokud možno nejprve smírně.</w:t>
      </w:r>
    </w:p>
    <w:p w:rsidR="003E7328" w:rsidRPr="003E7328" w:rsidRDefault="003E7328" w:rsidP="005F71E0">
      <w:pPr>
        <w:pStyle w:val="Bodytext21"/>
        <w:numPr>
          <w:ilvl w:val="0"/>
          <w:numId w:val="30"/>
        </w:numPr>
        <w:shd w:val="clear" w:color="auto" w:fill="auto"/>
        <w:tabs>
          <w:tab w:val="left" w:pos="852"/>
        </w:tabs>
        <w:spacing w:after="466" w:line="240" w:lineRule="exact"/>
        <w:ind w:left="840" w:hanging="340"/>
        <w:jc w:val="both"/>
        <w:rPr>
          <w:rStyle w:val="Bodytext2"/>
          <w:rFonts w:ascii="Times New Roman" w:hAnsi="Times New Roman" w:cs="Times New Roman"/>
          <w:shd w:val="clear" w:color="auto" w:fill="auto"/>
        </w:rPr>
      </w:pPr>
      <w:r w:rsidRPr="003E7328">
        <w:rPr>
          <w:rStyle w:val="Bodytext2"/>
          <w:rFonts w:ascii="Times New Roman" w:hAnsi="Times New Roman" w:cs="Times New Roman"/>
          <w:color w:val="000000"/>
        </w:rPr>
        <w:t>Jakýkoli spor vzniklý z této smlouvy, pokud se jej nepodaří urovnat jednáním mezi smluvními stranami, bude rozhodnut k tomu věcně příslušným soudem, přičemž soudem místně příslušným k rozhodnutí bude na základě dohody smluvních stran soud určený podle sídla Kupujícího.</w:t>
      </w:r>
    </w:p>
    <w:p w:rsidR="003E7328" w:rsidRPr="003E7328" w:rsidRDefault="003E7328" w:rsidP="00085CB9">
      <w:pPr>
        <w:pStyle w:val="Bodytext21"/>
        <w:numPr>
          <w:ilvl w:val="0"/>
          <w:numId w:val="31"/>
        </w:numPr>
        <w:shd w:val="clear" w:color="auto" w:fill="auto"/>
        <w:tabs>
          <w:tab w:val="left" w:pos="852"/>
        </w:tabs>
        <w:spacing w:line="240" w:lineRule="exact"/>
        <w:jc w:val="both"/>
        <w:rPr>
          <w:rFonts w:ascii="Times New Roman" w:hAnsi="Times New Roman" w:cs="Times New Roman"/>
          <w:b/>
        </w:rPr>
      </w:pPr>
      <w:r w:rsidRPr="003E7328">
        <w:rPr>
          <w:rFonts w:ascii="Times New Roman" w:hAnsi="Times New Roman" w:cs="Times New Roman"/>
          <w:b/>
        </w:rPr>
        <w:t>VYŠŠÍ MOC</w:t>
      </w:r>
    </w:p>
    <w:p w:rsidR="003E7328" w:rsidRPr="003E7328" w:rsidRDefault="003E7328" w:rsidP="00085CB9">
      <w:pPr>
        <w:pStyle w:val="Bodytext21"/>
        <w:numPr>
          <w:ilvl w:val="0"/>
          <w:numId w:val="32"/>
        </w:numPr>
        <w:shd w:val="clear" w:color="auto" w:fill="auto"/>
        <w:tabs>
          <w:tab w:val="left" w:pos="852"/>
        </w:tabs>
        <w:spacing w:line="240" w:lineRule="exact"/>
        <w:ind w:left="840" w:hanging="340"/>
        <w:jc w:val="both"/>
        <w:rPr>
          <w:rFonts w:ascii="Times New Roman" w:hAnsi="Times New Roman" w:cs="Times New Roman"/>
        </w:rPr>
      </w:pPr>
      <w:r w:rsidRPr="003E7328">
        <w:rPr>
          <w:rStyle w:val="Bodytext2"/>
          <w:rFonts w:ascii="Times New Roman" w:hAnsi="Times New Roman" w:cs="Times New Roman"/>
          <w:color w:val="000000"/>
        </w:rPr>
        <w:t>Za případy vyšší moci jsou považovány takové neobvyklé okolnosti, které brání trvale nebo dočasné plnění smlouvou stanovených povinností, které nastanou po nabytí platnosti smlouvy a které nemohly být ani Kupujícím, ani Prodávajícím objektivně předvídány nebo odvráceny.</w:t>
      </w:r>
    </w:p>
    <w:p w:rsidR="003E7328" w:rsidRPr="003E7328" w:rsidRDefault="003E7328" w:rsidP="005F71E0">
      <w:pPr>
        <w:pStyle w:val="Bodytext21"/>
        <w:numPr>
          <w:ilvl w:val="0"/>
          <w:numId w:val="32"/>
        </w:numPr>
        <w:shd w:val="clear" w:color="auto" w:fill="auto"/>
        <w:tabs>
          <w:tab w:val="left" w:pos="852"/>
        </w:tabs>
        <w:spacing w:after="124" w:line="245" w:lineRule="exact"/>
        <w:ind w:left="840" w:hanging="340"/>
        <w:jc w:val="both"/>
        <w:rPr>
          <w:rFonts w:ascii="Times New Roman" w:hAnsi="Times New Roman" w:cs="Times New Roman"/>
        </w:rPr>
      </w:pPr>
      <w:r w:rsidRPr="003E7328">
        <w:rPr>
          <w:rStyle w:val="Bodytext2"/>
          <w:rFonts w:ascii="Times New Roman" w:hAnsi="Times New Roman" w:cs="Times New Roman"/>
          <w:color w:val="000000"/>
        </w:rPr>
        <w:t>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w:t>
      </w:r>
    </w:p>
    <w:p w:rsidR="008C5C25" w:rsidRPr="001B1B9F" w:rsidRDefault="003E7328" w:rsidP="001B1B9F">
      <w:pPr>
        <w:pStyle w:val="Bodytext21"/>
        <w:numPr>
          <w:ilvl w:val="0"/>
          <w:numId w:val="32"/>
        </w:numPr>
        <w:shd w:val="clear" w:color="auto" w:fill="auto"/>
        <w:tabs>
          <w:tab w:val="left" w:pos="852"/>
        </w:tabs>
        <w:spacing w:after="466" w:line="240" w:lineRule="exact"/>
        <w:ind w:left="840" w:hanging="340"/>
        <w:jc w:val="both"/>
        <w:rPr>
          <w:rStyle w:val="Bodytext2"/>
          <w:rFonts w:ascii="Times New Roman" w:hAnsi="Times New Roman" w:cs="Times New Roman"/>
          <w:shd w:val="clear" w:color="auto" w:fill="auto"/>
        </w:rPr>
      </w:pPr>
      <w:r w:rsidRPr="003E7328">
        <w:rPr>
          <w:rStyle w:val="Bodytext2"/>
          <w:rFonts w:ascii="Times New Roman" w:hAnsi="Times New Roman" w:cs="Times New Roman"/>
          <w:color w:val="000000"/>
        </w:rPr>
        <w:t>V případě, že působení vyšší moci trvá déle než 90 dní, vyjasní si obě smluvní strany další provádění předmětu plnění, resp. změnu dodatkem k této smlouvě.</w:t>
      </w:r>
    </w:p>
    <w:p w:rsidR="008C5C25" w:rsidRPr="001B1B9F" w:rsidRDefault="008C5C25" w:rsidP="00085CB9">
      <w:pPr>
        <w:pStyle w:val="Bodytext21"/>
        <w:numPr>
          <w:ilvl w:val="0"/>
          <w:numId w:val="33"/>
        </w:numPr>
        <w:shd w:val="clear" w:color="auto" w:fill="auto"/>
        <w:tabs>
          <w:tab w:val="left" w:pos="852"/>
        </w:tabs>
        <w:spacing w:line="240" w:lineRule="exact"/>
        <w:jc w:val="both"/>
        <w:rPr>
          <w:rFonts w:ascii="Times New Roman" w:hAnsi="Times New Roman" w:cs="Times New Roman"/>
          <w:b/>
        </w:rPr>
      </w:pPr>
      <w:r w:rsidRPr="001B1B9F">
        <w:rPr>
          <w:rFonts w:ascii="Times New Roman" w:hAnsi="Times New Roman" w:cs="Times New Roman"/>
          <w:b/>
        </w:rPr>
        <w:t>ZÁVĚREČNÁ USTANOVENÍ</w:t>
      </w:r>
    </w:p>
    <w:p w:rsidR="001B1B9F" w:rsidRPr="001B1B9F" w:rsidRDefault="001B1B9F" w:rsidP="00085CB9">
      <w:pPr>
        <w:pStyle w:val="Bodytext21"/>
        <w:numPr>
          <w:ilvl w:val="0"/>
          <w:numId w:val="34"/>
        </w:numPr>
        <w:shd w:val="clear" w:color="auto" w:fill="auto"/>
        <w:tabs>
          <w:tab w:val="left" w:pos="852"/>
        </w:tabs>
        <w:spacing w:line="245" w:lineRule="exact"/>
        <w:ind w:left="840" w:hanging="340"/>
        <w:jc w:val="both"/>
        <w:rPr>
          <w:rStyle w:val="Bodytext2"/>
          <w:rFonts w:ascii="Times New Roman" w:hAnsi="Times New Roman" w:cs="Times New Roman"/>
          <w:shd w:val="clear" w:color="auto" w:fill="auto"/>
        </w:rPr>
      </w:pPr>
      <w:r>
        <w:rPr>
          <w:rStyle w:val="Bodytext2"/>
          <w:rFonts w:ascii="Times New Roman" w:hAnsi="Times New Roman" w:cs="Times New Roman"/>
          <w:shd w:val="clear" w:color="auto" w:fill="auto"/>
        </w:rPr>
        <w:t xml:space="preserve">Tato smlouva je platná dnem podpisu smluvních stran a účinná dnem uveřejněním v Registru smluv. Prodávající souhlasí s tím, aby Kupující uveřejnil Kupní smlouvu včetně jejich příloh, případných dodatků a metadat k této Smlouvě v registru smluv v souladu se zákonem č. 340/2015 Sb., o zvláštních podmínkách účinnosti některých smluv, uveřejňování těchto smluv a o registru smluv (zákon o registru smluv), ve znění pozdějších předpisů. Zveřejnění v registru smluv zajistí Kupující. </w:t>
      </w:r>
    </w:p>
    <w:p w:rsidR="008C5C25" w:rsidRPr="001B1B9F" w:rsidRDefault="008C5C25" w:rsidP="005F71E0">
      <w:pPr>
        <w:pStyle w:val="Bodytext21"/>
        <w:numPr>
          <w:ilvl w:val="0"/>
          <w:numId w:val="34"/>
        </w:numPr>
        <w:shd w:val="clear" w:color="auto" w:fill="auto"/>
        <w:tabs>
          <w:tab w:val="left" w:pos="852"/>
        </w:tabs>
        <w:spacing w:after="124" w:line="245" w:lineRule="exact"/>
        <w:ind w:left="840" w:hanging="340"/>
        <w:jc w:val="both"/>
        <w:rPr>
          <w:rFonts w:ascii="Times New Roman" w:hAnsi="Times New Roman" w:cs="Times New Roman"/>
        </w:rPr>
      </w:pPr>
      <w:r w:rsidRPr="001B1B9F">
        <w:rPr>
          <w:rStyle w:val="Bodytext2"/>
          <w:rFonts w:ascii="Times New Roman" w:hAnsi="Times New Roman" w:cs="Times New Roman"/>
          <w:color w:val="000000"/>
        </w:rPr>
        <w:t>Tato Kupní smlouva se řídí právním řádem České republiky, zejména příslušnými ustanoveními Občanského zákoníku.</w:t>
      </w:r>
    </w:p>
    <w:p w:rsidR="008C5C25" w:rsidRPr="001B1B9F" w:rsidRDefault="008C5C25" w:rsidP="005F71E0">
      <w:pPr>
        <w:pStyle w:val="Bodytext21"/>
        <w:numPr>
          <w:ilvl w:val="0"/>
          <w:numId w:val="34"/>
        </w:numPr>
        <w:shd w:val="clear" w:color="auto" w:fill="auto"/>
        <w:tabs>
          <w:tab w:val="left" w:pos="852"/>
        </w:tabs>
        <w:spacing w:after="120" w:line="240" w:lineRule="exact"/>
        <w:ind w:left="840" w:hanging="340"/>
        <w:jc w:val="both"/>
        <w:rPr>
          <w:rFonts w:ascii="Times New Roman" w:hAnsi="Times New Roman" w:cs="Times New Roman"/>
        </w:rPr>
      </w:pPr>
      <w:r w:rsidRPr="001B1B9F">
        <w:rPr>
          <w:rStyle w:val="Bodytext2"/>
          <w:rFonts w:ascii="Times New Roman" w:hAnsi="Times New Roman" w:cs="Times New Roman"/>
          <w:color w:val="000000"/>
        </w:rPr>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rsidR="008C5C25" w:rsidRPr="001B1B9F" w:rsidRDefault="008C5C25" w:rsidP="005F71E0">
      <w:pPr>
        <w:pStyle w:val="Bodytext21"/>
        <w:numPr>
          <w:ilvl w:val="0"/>
          <w:numId w:val="34"/>
        </w:numPr>
        <w:shd w:val="clear" w:color="auto" w:fill="auto"/>
        <w:tabs>
          <w:tab w:val="left" w:pos="852"/>
        </w:tabs>
        <w:spacing w:after="116" w:line="240" w:lineRule="exact"/>
        <w:ind w:left="840" w:hanging="340"/>
        <w:jc w:val="both"/>
        <w:rPr>
          <w:rFonts w:ascii="Times New Roman" w:hAnsi="Times New Roman" w:cs="Times New Roman"/>
        </w:rPr>
      </w:pPr>
      <w:r w:rsidRPr="001B1B9F">
        <w:rPr>
          <w:rStyle w:val="Bodytext2"/>
          <w:rFonts w:ascii="Times New Roman" w:hAnsi="Times New Roman" w:cs="Times New Roman"/>
          <w:color w:val="000000"/>
        </w:rPr>
        <w:t>Tuto smlouvu lze měnit, doplnit, nebo zrušit pouze písemnými průběžně číslovanými smluvními dodatky, jež musí být jako takové označeny a potvrzeny oběma stranami smlouvy. Tyto dodatky podléhají témuž smluvnímu režimu jako tato smlouva.</w:t>
      </w:r>
    </w:p>
    <w:p w:rsidR="008C5C25" w:rsidRPr="001B1B9F" w:rsidRDefault="008C5C25" w:rsidP="005F71E0">
      <w:pPr>
        <w:pStyle w:val="Bodytext21"/>
        <w:numPr>
          <w:ilvl w:val="0"/>
          <w:numId w:val="34"/>
        </w:numPr>
        <w:shd w:val="clear" w:color="auto" w:fill="auto"/>
        <w:tabs>
          <w:tab w:val="left" w:pos="852"/>
        </w:tabs>
        <w:spacing w:after="124" w:line="245" w:lineRule="exact"/>
        <w:ind w:left="840" w:hanging="340"/>
        <w:jc w:val="both"/>
        <w:rPr>
          <w:rFonts w:ascii="Times New Roman" w:hAnsi="Times New Roman" w:cs="Times New Roman"/>
        </w:rPr>
      </w:pPr>
      <w:r w:rsidRPr="001B1B9F">
        <w:rPr>
          <w:rStyle w:val="Bodytext2"/>
          <w:rFonts w:ascii="Times New Roman" w:hAnsi="Times New Roman" w:cs="Times New Roman"/>
          <w:color w:val="000000"/>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rsidR="008C5C25" w:rsidRPr="00085CB9" w:rsidRDefault="008C5C25" w:rsidP="005F71E0">
      <w:pPr>
        <w:pStyle w:val="Bodytext21"/>
        <w:numPr>
          <w:ilvl w:val="0"/>
          <w:numId w:val="34"/>
        </w:numPr>
        <w:shd w:val="clear" w:color="auto" w:fill="auto"/>
        <w:tabs>
          <w:tab w:val="left" w:pos="852"/>
        </w:tabs>
        <w:spacing w:line="240" w:lineRule="exact"/>
        <w:ind w:left="840" w:hanging="340"/>
        <w:jc w:val="both"/>
        <w:rPr>
          <w:rStyle w:val="Bodytext2"/>
          <w:rFonts w:ascii="Times New Roman" w:hAnsi="Times New Roman" w:cs="Times New Roman"/>
          <w:shd w:val="clear" w:color="auto" w:fill="auto"/>
        </w:rPr>
      </w:pPr>
      <w:r w:rsidRPr="001B1B9F">
        <w:rPr>
          <w:rStyle w:val="Bodytext2"/>
          <w:rFonts w:ascii="Times New Roman" w:hAnsi="Times New Roman" w:cs="Times New Roman"/>
          <w:color w:val="000000"/>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 vyšší možné míře odpovídá účelu původního ustanovení a cílům této smlouvy.</w:t>
      </w:r>
    </w:p>
    <w:p w:rsidR="00085CB9" w:rsidRPr="00085CB9" w:rsidRDefault="00085CB9" w:rsidP="005F71E0">
      <w:pPr>
        <w:pStyle w:val="Bodytext21"/>
        <w:numPr>
          <w:ilvl w:val="0"/>
          <w:numId w:val="34"/>
        </w:numPr>
        <w:shd w:val="clear" w:color="auto" w:fill="auto"/>
        <w:tabs>
          <w:tab w:val="left" w:pos="852"/>
        </w:tabs>
        <w:spacing w:line="240" w:lineRule="exact"/>
        <w:ind w:left="840" w:hanging="340"/>
        <w:jc w:val="both"/>
        <w:rPr>
          <w:rStyle w:val="Bodytext2"/>
          <w:rFonts w:ascii="Times New Roman" w:hAnsi="Times New Roman" w:cs="Times New Roman"/>
          <w:shd w:val="clear" w:color="auto" w:fill="auto"/>
        </w:rPr>
      </w:pPr>
      <w:r>
        <w:rPr>
          <w:rStyle w:val="Bodytext2"/>
          <w:rFonts w:ascii="Times New Roman" w:hAnsi="Times New Roman" w:cs="Times New Roman"/>
          <w:color w:val="000000"/>
        </w:rPr>
        <w:t>Nedílnou součást této smlouvy tvoří následující přílohy:</w:t>
      </w:r>
    </w:p>
    <w:p w:rsidR="00085CB9" w:rsidRDefault="00085CB9" w:rsidP="00085CB9">
      <w:pPr>
        <w:pStyle w:val="Bodytext21"/>
        <w:numPr>
          <w:ilvl w:val="6"/>
          <w:numId w:val="34"/>
        </w:numPr>
        <w:shd w:val="clear" w:color="auto" w:fill="auto"/>
        <w:tabs>
          <w:tab w:val="left" w:pos="852"/>
        </w:tabs>
        <w:spacing w:line="240" w:lineRule="exact"/>
        <w:jc w:val="both"/>
        <w:rPr>
          <w:rFonts w:ascii="Times New Roman" w:hAnsi="Times New Roman" w:cs="Times New Roman"/>
        </w:rPr>
      </w:pPr>
      <w:r>
        <w:rPr>
          <w:rFonts w:ascii="Times New Roman" w:hAnsi="Times New Roman" w:cs="Times New Roman"/>
        </w:rPr>
        <w:t>Příloha č.1 Kupní smlouvy – Požadované technické podmínky kupujícího (Technické specifikace)</w:t>
      </w:r>
    </w:p>
    <w:p w:rsidR="00085CB9" w:rsidRDefault="00085CB9" w:rsidP="00085CB9">
      <w:pPr>
        <w:pStyle w:val="Bodytext21"/>
        <w:numPr>
          <w:ilvl w:val="6"/>
          <w:numId w:val="34"/>
        </w:numPr>
        <w:shd w:val="clear" w:color="auto" w:fill="auto"/>
        <w:tabs>
          <w:tab w:val="left" w:pos="852"/>
        </w:tabs>
        <w:spacing w:line="240" w:lineRule="exact"/>
        <w:jc w:val="both"/>
        <w:rPr>
          <w:rFonts w:ascii="Times New Roman" w:hAnsi="Times New Roman" w:cs="Times New Roman"/>
        </w:rPr>
      </w:pPr>
      <w:r>
        <w:rPr>
          <w:rFonts w:ascii="Times New Roman" w:hAnsi="Times New Roman" w:cs="Times New Roman"/>
        </w:rPr>
        <w:t xml:space="preserve">Příloha č.2 Kupní smlouvy </w:t>
      </w:r>
      <w:r w:rsidR="00AB357A">
        <w:rPr>
          <w:rFonts w:ascii="Times New Roman" w:hAnsi="Times New Roman" w:cs="Times New Roman"/>
        </w:rPr>
        <w:t>–</w:t>
      </w:r>
      <w:r>
        <w:rPr>
          <w:rFonts w:ascii="Times New Roman" w:hAnsi="Times New Roman" w:cs="Times New Roman"/>
        </w:rPr>
        <w:t xml:space="preserve"> </w:t>
      </w:r>
      <w:r w:rsidR="00AB357A">
        <w:rPr>
          <w:rFonts w:ascii="Times New Roman" w:hAnsi="Times New Roman" w:cs="Times New Roman"/>
        </w:rPr>
        <w:t>Nabízené Zboží prodávajícím s uvedením technických parametrů</w:t>
      </w:r>
    </w:p>
    <w:p w:rsidR="00AB357A" w:rsidRDefault="00AB357A" w:rsidP="00AB357A">
      <w:pPr>
        <w:pStyle w:val="Bodytext21"/>
        <w:numPr>
          <w:ilvl w:val="0"/>
          <w:numId w:val="34"/>
        </w:numPr>
        <w:shd w:val="clear" w:color="auto" w:fill="auto"/>
        <w:tabs>
          <w:tab w:val="left" w:pos="852"/>
        </w:tabs>
        <w:spacing w:line="240" w:lineRule="exact"/>
        <w:jc w:val="both"/>
        <w:rPr>
          <w:rFonts w:ascii="Times New Roman" w:hAnsi="Times New Roman" w:cs="Times New Roman"/>
        </w:rPr>
      </w:pPr>
      <w:r>
        <w:rPr>
          <w:rFonts w:ascii="Times New Roman" w:hAnsi="Times New Roman" w:cs="Times New Roman"/>
        </w:rPr>
        <w:t>Tato Kupní smlouva je vyhotovena ve 4 stejnopisech, z nichž každý bude považován za prvopis. Každá Smluvní strana obdrží po dvou stejnopisech této Kupní smlouvy.</w:t>
      </w:r>
    </w:p>
    <w:p w:rsidR="00AB357A" w:rsidRDefault="00AB357A" w:rsidP="00AB357A">
      <w:pPr>
        <w:pStyle w:val="Bodytext21"/>
        <w:numPr>
          <w:ilvl w:val="0"/>
          <w:numId w:val="34"/>
        </w:numPr>
        <w:shd w:val="clear" w:color="auto" w:fill="auto"/>
        <w:tabs>
          <w:tab w:val="left" w:pos="852"/>
        </w:tabs>
        <w:spacing w:line="240" w:lineRule="exact"/>
        <w:jc w:val="both"/>
        <w:rPr>
          <w:rFonts w:ascii="Times New Roman" w:hAnsi="Times New Roman" w:cs="Times New Roman"/>
        </w:rPr>
      </w:pPr>
      <w:r>
        <w:rPr>
          <w:rFonts w:ascii="Times New Roman" w:hAnsi="Times New Roman" w:cs="Times New Roman"/>
        </w:rPr>
        <w:t xml:space="preserve">Na důkaz toho, že Smluvní strany s obsahem této Kupní smlouvy souhlasí, rozumí jí a zavazují se k jejímu plnění, připojují své podpisy a prohlašují, že tato Kupní smlouva byla uzavřena podle jejich svobodné a vážné vůle. </w:t>
      </w:r>
    </w:p>
    <w:p w:rsidR="00AB357A" w:rsidRDefault="00AB357A" w:rsidP="00AB357A">
      <w:pPr>
        <w:pStyle w:val="Bodytext21"/>
        <w:shd w:val="clear" w:color="auto" w:fill="auto"/>
        <w:tabs>
          <w:tab w:val="left" w:pos="852"/>
        </w:tabs>
        <w:spacing w:line="240" w:lineRule="exact"/>
        <w:ind w:firstLine="0"/>
        <w:jc w:val="both"/>
        <w:rPr>
          <w:rFonts w:ascii="Times New Roman" w:hAnsi="Times New Roman" w:cs="Times New Roman"/>
        </w:rPr>
      </w:pPr>
    </w:p>
    <w:p w:rsidR="00AB357A" w:rsidRDefault="00AB357A" w:rsidP="00AB357A">
      <w:pPr>
        <w:pStyle w:val="Bodytext21"/>
        <w:shd w:val="clear" w:color="auto" w:fill="auto"/>
        <w:tabs>
          <w:tab w:val="left" w:pos="852"/>
        </w:tabs>
        <w:spacing w:line="240" w:lineRule="exact"/>
        <w:ind w:firstLine="0"/>
        <w:jc w:val="both"/>
        <w:rPr>
          <w:rFonts w:ascii="Times New Roman" w:hAnsi="Times New Roman" w:cs="Times New Roman"/>
        </w:rPr>
      </w:pPr>
    </w:p>
    <w:p w:rsidR="00AB357A" w:rsidRDefault="00AB357A" w:rsidP="00AB357A">
      <w:pPr>
        <w:pStyle w:val="Bodytext21"/>
        <w:shd w:val="clear" w:color="auto" w:fill="auto"/>
        <w:tabs>
          <w:tab w:val="left" w:pos="852"/>
        </w:tabs>
        <w:spacing w:line="240" w:lineRule="exact"/>
        <w:ind w:firstLine="0"/>
        <w:jc w:val="both"/>
        <w:rPr>
          <w:rFonts w:ascii="Times New Roman" w:hAnsi="Times New Roman" w:cs="Times New Roman"/>
        </w:rPr>
      </w:pPr>
    </w:p>
    <w:p w:rsidR="00AB357A" w:rsidRDefault="00AB357A" w:rsidP="00AB357A">
      <w:pPr>
        <w:pStyle w:val="Bodytext21"/>
        <w:shd w:val="clear" w:color="auto" w:fill="auto"/>
        <w:tabs>
          <w:tab w:val="left" w:pos="852"/>
        </w:tabs>
        <w:spacing w:line="240" w:lineRule="exact"/>
        <w:ind w:firstLine="0"/>
        <w:jc w:val="both"/>
        <w:rPr>
          <w:rFonts w:ascii="Times New Roman" w:hAnsi="Times New Roman" w:cs="Times New Roman"/>
        </w:rPr>
      </w:pPr>
    </w:p>
    <w:p w:rsidR="00AB357A" w:rsidRDefault="00AB357A" w:rsidP="00AB357A">
      <w:pPr>
        <w:pStyle w:val="Bodytext21"/>
        <w:shd w:val="clear" w:color="auto" w:fill="auto"/>
        <w:tabs>
          <w:tab w:val="left" w:pos="852"/>
        </w:tabs>
        <w:spacing w:line="240" w:lineRule="exact"/>
        <w:ind w:firstLine="0"/>
        <w:jc w:val="both"/>
        <w:rPr>
          <w:rFonts w:ascii="Times New Roman" w:hAnsi="Times New Roman" w:cs="Times New Roman"/>
        </w:rPr>
      </w:pPr>
      <w:r>
        <w:rPr>
          <w:rFonts w:ascii="Times New Roman" w:hAnsi="Times New Roman" w:cs="Times New Roman"/>
        </w:rPr>
        <w:t xml:space="preserve">V Tlumačově dne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V </w:t>
      </w:r>
      <w:r>
        <w:rPr>
          <w:rFonts w:ascii="Times New Roman" w:hAnsi="Times New Roman" w:cs="Times New Roman"/>
        </w:rPr>
        <w:tab/>
      </w:r>
      <w:r>
        <w:rPr>
          <w:rFonts w:ascii="Times New Roman" w:hAnsi="Times New Roman" w:cs="Times New Roman"/>
        </w:rPr>
        <w:tab/>
        <w:t>dne</w:t>
      </w:r>
    </w:p>
    <w:p w:rsidR="00AB357A" w:rsidRDefault="00AB357A" w:rsidP="00AB357A">
      <w:pPr>
        <w:pStyle w:val="Bodytext21"/>
        <w:shd w:val="clear" w:color="auto" w:fill="auto"/>
        <w:tabs>
          <w:tab w:val="left" w:pos="852"/>
        </w:tabs>
        <w:spacing w:line="240" w:lineRule="exact"/>
        <w:ind w:firstLine="0"/>
        <w:jc w:val="both"/>
        <w:rPr>
          <w:rFonts w:ascii="Times New Roman" w:hAnsi="Times New Roman" w:cs="Times New Roman"/>
        </w:rPr>
      </w:pPr>
    </w:p>
    <w:p w:rsidR="00AB357A" w:rsidRDefault="00AB357A" w:rsidP="00AB357A">
      <w:pPr>
        <w:pStyle w:val="Bodytext21"/>
        <w:shd w:val="clear" w:color="auto" w:fill="auto"/>
        <w:tabs>
          <w:tab w:val="left" w:pos="852"/>
        </w:tabs>
        <w:spacing w:line="240" w:lineRule="exact"/>
        <w:ind w:firstLine="0"/>
        <w:jc w:val="both"/>
        <w:rPr>
          <w:rFonts w:ascii="Times New Roman" w:hAnsi="Times New Roman" w:cs="Times New Roman"/>
        </w:rPr>
      </w:pPr>
    </w:p>
    <w:p w:rsidR="00AB357A" w:rsidRPr="00AB357A" w:rsidRDefault="00AB357A" w:rsidP="00AB357A">
      <w:pPr>
        <w:pStyle w:val="Bodytext21"/>
        <w:shd w:val="clear" w:color="auto" w:fill="auto"/>
        <w:tabs>
          <w:tab w:val="left" w:pos="852"/>
        </w:tabs>
        <w:spacing w:line="240" w:lineRule="exact"/>
        <w:ind w:firstLine="0"/>
        <w:jc w:val="both"/>
        <w:rPr>
          <w:rFonts w:ascii="Times New Roman" w:hAnsi="Times New Roman" w:cs="Times New Roman"/>
          <w:b/>
        </w:rPr>
      </w:pPr>
      <w:r w:rsidRPr="00AB357A">
        <w:rPr>
          <w:rFonts w:ascii="Times New Roman" w:hAnsi="Times New Roman" w:cs="Times New Roman"/>
          <w:b/>
        </w:rPr>
        <w:t>Kupující</w:t>
      </w:r>
      <w:r w:rsidRPr="00AB357A">
        <w:rPr>
          <w:rFonts w:ascii="Times New Roman" w:hAnsi="Times New Roman" w:cs="Times New Roman"/>
          <w:b/>
        </w:rPr>
        <w:tab/>
      </w:r>
      <w:r w:rsidRPr="00AB357A">
        <w:rPr>
          <w:rFonts w:ascii="Times New Roman" w:hAnsi="Times New Roman" w:cs="Times New Roman"/>
          <w:b/>
        </w:rPr>
        <w:tab/>
      </w:r>
      <w:r w:rsidRPr="00AB357A">
        <w:rPr>
          <w:rFonts w:ascii="Times New Roman" w:hAnsi="Times New Roman" w:cs="Times New Roman"/>
          <w:b/>
        </w:rPr>
        <w:tab/>
      </w:r>
      <w:r w:rsidRPr="00AB357A">
        <w:rPr>
          <w:rFonts w:ascii="Times New Roman" w:hAnsi="Times New Roman" w:cs="Times New Roman"/>
          <w:b/>
        </w:rPr>
        <w:tab/>
      </w:r>
      <w:r w:rsidRPr="00AB357A">
        <w:rPr>
          <w:rFonts w:ascii="Times New Roman" w:hAnsi="Times New Roman" w:cs="Times New Roman"/>
          <w:b/>
        </w:rPr>
        <w:tab/>
      </w:r>
      <w:r w:rsidRPr="00AB357A">
        <w:rPr>
          <w:rFonts w:ascii="Times New Roman" w:hAnsi="Times New Roman" w:cs="Times New Roman"/>
          <w:b/>
        </w:rPr>
        <w:tab/>
      </w:r>
      <w:r w:rsidRPr="00AB357A">
        <w:rPr>
          <w:rFonts w:ascii="Times New Roman" w:hAnsi="Times New Roman" w:cs="Times New Roman"/>
          <w:b/>
        </w:rPr>
        <w:tab/>
        <w:t>Prodávající</w:t>
      </w:r>
    </w:p>
    <w:p w:rsidR="00AB357A" w:rsidRPr="00AB357A" w:rsidRDefault="00AB357A" w:rsidP="00AB357A">
      <w:pPr>
        <w:pStyle w:val="Bodytext21"/>
        <w:shd w:val="clear" w:color="auto" w:fill="auto"/>
        <w:tabs>
          <w:tab w:val="left" w:pos="852"/>
        </w:tabs>
        <w:spacing w:line="240" w:lineRule="exact"/>
        <w:ind w:firstLine="0"/>
        <w:jc w:val="both"/>
        <w:rPr>
          <w:rFonts w:ascii="Times New Roman" w:hAnsi="Times New Roman" w:cs="Times New Roman"/>
          <w:b/>
        </w:rPr>
      </w:pPr>
      <w:r w:rsidRPr="00AB357A">
        <w:rPr>
          <w:rFonts w:ascii="Times New Roman" w:hAnsi="Times New Roman" w:cs="Times New Roman"/>
          <w:b/>
        </w:rPr>
        <w:t xml:space="preserve">Zemský hřebčinec Tlumačov </w:t>
      </w:r>
      <w:proofErr w:type="spellStart"/>
      <w:r w:rsidRPr="00AB357A">
        <w:rPr>
          <w:rFonts w:ascii="Times New Roman" w:hAnsi="Times New Roman" w:cs="Times New Roman"/>
          <w:b/>
        </w:rPr>
        <w:t>s.p.o</w:t>
      </w:r>
      <w:proofErr w:type="spellEnd"/>
      <w:r w:rsidRPr="00AB357A">
        <w:rPr>
          <w:rFonts w:ascii="Times New Roman" w:hAnsi="Times New Roman" w:cs="Times New Roman"/>
          <w:b/>
        </w:rPr>
        <w:t>.</w:t>
      </w:r>
    </w:p>
    <w:p w:rsidR="00AB357A" w:rsidRDefault="00AB357A" w:rsidP="00AB357A">
      <w:pPr>
        <w:pStyle w:val="Bodytext21"/>
        <w:shd w:val="clear" w:color="auto" w:fill="auto"/>
        <w:tabs>
          <w:tab w:val="left" w:pos="852"/>
        </w:tabs>
        <w:spacing w:line="240" w:lineRule="exact"/>
        <w:ind w:firstLine="0"/>
        <w:jc w:val="both"/>
        <w:rPr>
          <w:rFonts w:ascii="Times New Roman" w:hAnsi="Times New Roman" w:cs="Times New Roman"/>
        </w:rPr>
      </w:pPr>
    </w:p>
    <w:p w:rsidR="00AB357A" w:rsidRDefault="00AB357A" w:rsidP="00AB357A">
      <w:pPr>
        <w:pStyle w:val="Bodytext21"/>
        <w:shd w:val="clear" w:color="auto" w:fill="auto"/>
        <w:tabs>
          <w:tab w:val="left" w:pos="852"/>
        </w:tabs>
        <w:spacing w:line="240" w:lineRule="exact"/>
        <w:ind w:firstLine="0"/>
        <w:jc w:val="both"/>
        <w:rPr>
          <w:rFonts w:ascii="Times New Roman" w:hAnsi="Times New Roman" w:cs="Times New Roman"/>
        </w:rPr>
      </w:pPr>
    </w:p>
    <w:p w:rsidR="00AB357A" w:rsidRDefault="00AB357A" w:rsidP="00AB357A">
      <w:pPr>
        <w:pStyle w:val="Bodytext21"/>
        <w:shd w:val="clear" w:color="auto" w:fill="auto"/>
        <w:tabs>
          <w:tab w:val="left" w:pos="852"/>
        </w:tabs>
        <w:spacing w:line="240" w:lineRule="exact"/>
        <w:ind w:firstLine="0"/>
        <w:jc w:val="both"/>
        <w:rPr>
          <w:rFonts w:ascii="Times New Roman" w:hAnsi="Times New Roman" w:cs="Times New Roman"/>
        </w:rPr>
      </w:pPr>
    </w:p>
    <w:p w:rsidR="00AB357A" w:rsidRDefault="00AB357A" w:rsidP="00AB357A">
      <w:pPr>
        <w:pStyle w:val="Bodytext21"/>
        <w:shd w:val="clear" w:color="auto" w:fill="auto"/>
        <w:tabs>
          <w:tab w:val="left" w:pos="852"/>
        </w:tabs>
        <w:spacing w:line="240" w:lineRule="exact"/>
        <w:ind w:firstLine="0"/>
        <w:jc w:val="both"/>
        <w:rPr>
          <w:rFonts w:ascii="Times New Roman" w:hAnsi="Times New Roman" w:cs="Times New Roman"/>
        </w:rPr>
      </w:pPr>
    </w:p>
    <w:p w:rsidR="00AB357A" w:rsidRDefault="00AB357A" w:rsidP="00AB357A">
      <w:pPr>
        <w:pStyle w:val="Bodytext21"/>
        <w:shd w:val="clear" w:color="auto" w:fill="auto"/>
        <w:tabs>
          <w:tab w:val="left" w:pos="852"/>
        </w:tabs>
        <w:spacing w:line="240" w:lineRule="exact"/>
        <w:ind w:firstLine="0"/>
        <w:jc w:val="both"/>
        <w:rPr>
          <w:rFonts w:ascii="Times New Roman" w:hAnsi="Times New Roman" w:cs="Times New Roman"/>
        </w:rPr>
      </w:pPr>
    </w:p>
    <w:p w:rsidR="00AB357A" w:rsidRDefault="00AB357A" w:rsidP="00AB357A">
      <w:pPr>
        <w:pStyle w:val="Bodytext21"/>
        <w:shd w:val="clear" w:color="auto" w:fill="auto"/>
        <w:tabs>
          <w:tab w:val="left" w:pos="852"/>
        </w:tabs>
        <w:spacing w:line="240" w:lineRule="exact"/>
        <w:ind w:firstLine="0"/>
        <w:jc w:val="both"/>
        <w:rPr>
          <w:rFonts w:ascii="Times New Roman" w:hAnsi="Times New Roman" w:cs="Times New Roman"/>
        </w:rPr>
      </w:pPr>
    </w:p>
    <w:p w:rsidR="00AB357A" w:rsidRDefault="00AB357A" w:rsidP="00AB357A">
      <w:pPr>
        <w:pStyle w:val="Bodytext21"/>
        <w:shd w:val="clear" w:color="auto" w:fill="auto"/>
        <w:tabs>
          <w:tab w:val="left" w:pos="852"/>
        </w:tabs>
        <w:spacing w:line="240" w:lineRule="exact"/>
        <w:ind w:firstLine="0"/>
        <w:jc w:val="both"/>
        <w:rPr>
          <w:rFonts w:ascii="Times New Roman" w:hAnsi="Times New Roman" w:cs="Times New Roman"/>
        </w:rPr>
      </w:pPr>
    </w:p>
    <w:p w:rsidR="00AB357A" w:rsidRDefault="00AB357A" w:rsidP="00AB357A">
      <w:pPr>
        <w:pStyle w:val="Bodytext21"/>
        <w:shd w:val="clear" w:color="auto" w:fill="auto"/>
        <w:tabs>
          <w:tab w:val="left" w:pos="852"/>
        </w:tabs>
        <w:spacing w:line="240" w:lineRule="exact"/>
        <w:ind w:firstLine="0"/>
        <w:jc w:val="both"/>
        <w:rPr>
          <w:rFonts w:ascii="Times New Roman" w:hAnsi="Times New Roman" w:cs="Times New Roman"/>
        </w:rPr>
      </w:pPr>
    </w:p>
    <w:p w:rsidR="00AB357A" w:rsidRPr="001B1B9F" w:rsidRDefault="00AB357A" w:rsidP="00AB357A">
      <w:pPr>
        <w:pStyle w:val="Bodytext21"/>
        <w:shd w:val="clear" w:color="auto" w:fill="auto"/>
        <w:tabs>
          <w:tab w:val="left" w:pos="852"/>
        </w:tabs>
        <w:spacing w:line="240" w:lineRule="exact"/>
        <w:ind w:firstLine="0"/>
        <w:jc w:val="both"/>
        <w:rPr>
          <w:rFonts w:ascii="Times New Roman" w:hAnsi="Times New Roman" w:cs="Times New Roman"/>
        </w:rPr>
      </w:pPr>
      <w:r>
        <w:rPr>
          <w:rFonts w:ascii="Times New Roman" w:hAnsi="Times New Roman" w:cs="Times New Roman"/>
        </w:rPr>
        <w:t>Ing. David Olejníček, ředitel organizace</w:t>
      </w:r>
    </w:p>
    <w:p w:rsidR="008C5C25" w:rsidRPr="003E7328" w:rsidRDefault="008C5C25" w:rsidP="008C5C25">
      <w:pPr>
        <w:pStyle w:val="Bodytext21"/>
        <w:shd w:val="clear" w:color="auto" w:fill="auto"/>
        <w:tabs>
          <w:tab w:val="left" w:pos="852"/>
        </w:tabs>
        <w:spacing w:after="466" w:line="240" w:lineRule="exact"/>
        <w:ind w:firstLine="0"/>
        <w:jc w:val="both"/>
        <w:rPr>
          <w:rFonts w:ascii="Times New Roman" w:hAnsi="Times New Roman" w:cs="Times New Roman"/>
        </w:rPr>
      </w:pPr>
    </w:p>
    <w:p w:rsidR="003E7328" w:rsidRPr="003E7328" w:rsidRDefault="003E7328" w:rsidP="003E7328">
      <w:pPr>
        <w:pStyle w:val="Bodytext21"/>
        <w:shd w:val="clear" w:color="auto" w:fill="auto"/>
        <w:tabs>
          <w:tab w:val="left" w:pos="852"/>
        </w:tabs>
        <w:spacing w:after="470" w:line="245" w:lineRule="exact"/>
        <w:ind w:firstLine="0"/>
        <w:jc w:val="both"/>
        <w:rPr>
          <w:rFonts w:ascii="Times New Roman" w:hAnsi="Times New Roman" w:cs="Times New Roman"/>
        </w:rPr>
      </w:pPr>
    </w:p>
    <w:p w:rsidR="003E7328" w:rsidRPr="003E7328" w:rsidRDefault="003E7328" w:rsidP="003E7328">
      <w:pPr>
        <w:pStyle w:val="Bodytext21"/>
        <w:shd w:val="clear" w:color="auto" w:fill="auto"/>
        <w:tabs>
          <w:tab w:val="left" w:pos="827"/>
        </w:tabs>
        <w:spacing w:after="505" w:line="288" w:lineRule="exact"/>
        <w:ind w:firstLine="0"/>
        <w:jc w:val="both"/>
        <w:rPr>
          <w:rFonts w:ascii="Times New Roman" w:hAnsi="Times New Roman" w:cs="Times New Roman"/>
        </w:rPr>
      </w:pPr>
    </w:p>
    <w:p w:rsidR="003E7328" w:rsidRPr="003E7328" w:rsidRDefault="003E7328" w:rsidP="003E7328">
      <w:pPr>
        <w:pStyle w:val="Bodytext21"/>
        <w:shd w:val="clear" w:color="auto" w:fill="auto"/>
        <w:tabs>
          <w:tab w:val="left" w:pos="827"/>
        </w:tabs>
        <w:spacing w:after="470" w:line="245" w:lineRule="exact"/>
        <w:ind w:firstLine="0"/>
        <w:jc w:val="both"/>
        <w:rPr>
          <w:rFonts w:ascii="Times New Roman" w:hAnsi="Times New Roman" w:cs="Times New Roman"/>
        </w:rPr>
      </w:pPr>
    </w:p>
    <w:p w:rsidR="003E7328" w:rsidRPr="003E7328" w:rsidRDefault="003E7328" w:rsidP="003E7328">
      <w:pPr>
        <w:pStyle w:val="Bodytext21"/>
        <w:shd w:val="clear" w:color="auto" w:fill="auto"/>
        <w:tabs>
          <w:tab w:val="left" w:pos="827"/>
        </w:tabs>
        <w:spacing w:after="466" w:line="240" w:lineRule="exact"/>
        <w:ind w:firstLine="0"/>
        <w:jc w:val="both"/>
        <w:rPr>
          <w:rFonts w:ascii="Times New Roman" w:hAnsi="Times New Roman" w:cs="Times New Roman"/>
        </w:rPr>
      </w:pPr>
    </w:p>
    <w:p w:rsidR="00D61BBA" w:rsidRPr="00D61BBA" w:rsidRDefault="00D61BBA" w:rsidP="00D61BBA">
      <w:pPr>
        <w:pStyle w:val="Bodytext21"/>
        <w:shd w:val="clear" w:color="auto" w:fill="auto"/>
        <w:tabs>
          <w:tab w:val="left" w:pos="585"/>
        </w:tabs>
        <w:spacing w:after="470" w:line="245" w:lineRule="exact"/>
        <w:ind w:firstLine="0"/>
        <w:jc w:val="both"/>
        <w:rPr>
          <w:rFonts w:ascii="Times New Roman" w:hAnsi="Times New Roman" w:cs="Times New Roman"/>
        </w:rPr>
      </w:pPr>
    </w:p>
    <w:p w:rsidR="00D61BBA" w:rsidRPr="00E83A06" w:rsidRDefault="00D61BBA" w:rsidP="00D61BBA">
      <w:pPr>
        <w:tabs>
          <w:tab w:val="left" w:pos="1400"/>
          <w:tab w:val="left" w:pos="6900"/>
        </w:tabs>
        <w:spacing w:before="120"/>
      </w:pPr>
    </w:p>
    <w:sectPr w:rsidR="00D61BBA" w:rsidRPr="00E83A06" w:rsidSect="001B1B9F">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1A76" w:rsidRDefault="00421A76" w:rsidP="00772D6F">
      <w:pPr>
        <w:spacing w:after="0" w:line="240" w:lineRule="auto"/>
      </w:pPr>
      <w:r>
        <w:separator/>
      </w:r>
    </w:p>
  </w:endnote>
  <w:endnote w:type="continuationSeparator" w:id="0">
    <w:p w:rsidR="00421A76" w:rsidRDefault="00421A76" w:rsidP="00772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2AEF" w:usb1="4000207B" w:usb2="00000000"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9406021"/>
      <w:docPartObj>
        <w:docPartGallery w:val="Page Numbers (Bottom of Page)"/>
        <w:docPartUnique/>
      </w:docPartObj>
    </w:sdtPr>
    <w:sdtEndPr/>
    <w:sdtContent>
      <w:p w:rsidR="00FF5D71" w:rsidRDefault="00FF5D71">
        <w:pPr>
          <w:pStyle w:val="Zpat"/>
          <w:jc w:val="center"/>
        </w:pPr>
        <w:r>
          <w:fldChar w:fldCharType="begin"/>
        </w:r>
        <w:r>
          <w:instrText>PAGE   \* MERGEFORMAT</w:instrText>
        </w:r>
        <w:r>
          <w:fldChar w:fldCharType="separate"/>
        </w:r>
        <w:r w:rsidR="0088443D">
          <w:rPr>
            <w:noProof/>
          </w:rPr>
          <w:t>1</w:t>
        </w:r>
        <w:r>
          <w:fldChar w:fldCharType="end"/>
        </w:r>
      </w:p>
    </w:sdtContent>
  </w:sdt>
  <w:p w:rsidR="00FF5D71" w:rsidRDefault="00FF5D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1A76" w:rsidRDefault="00421A76" w:rsidP="00772D6F">
      <w:pPr>
        <w:spacing w:after="0" w:line="240" w:lineRule="auto"/>
      </w:pPr>
      <w:r>
        <w:separator/>
      </w:r>
    </w:p>
  </w:footnote>
  <w:footnote w:type="continuationSeparator" w:id="0">
    <w:p w:rsidR="00421A76" w:rsidRDefault="00421A76" w:rsidP="00772D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D71" w:rsidRDefault="00FF5D71" w:rsidP="00E4170D">
    <w:pPr>
      <w:spacing w:after="0" w:line="240" w:lineRule="auto"/>
      <w:ind w:right="454"/>
      <w:jc w:val="right"/>
      <w:rPr>
        <w:rFonts w:ascii="Arial" w:eastAsia="Arial" w:hAnsi="Arial" w:cs="Arial"/>
        <w:b/>
        <w:bCs/>
        <w:i/>
        <w:iCs/>
        <w:spacing w:val="32"/>
        <w:sz w:val="20"/>
        <w:szCs w:val="32"/>
      </w:rPr>
    </w:pPr>
    <w:r>
      <w:rPr>
        <w:noProof/>
        <w:lang w:eastAsia="cs-CZ"/>
      </w:rPr>
      <w:drawing>
        <wp:anchor distT="0" distB="0" distL="114300" distR="114300" simplePos="0" relativeHeight="251659264" behindDoc="0" locked="0" layoutInCell="1" allowOverlap="1" wp14:anchorId="1C8EF384" wp14:editId="3320C38E">
          <wp:simplePos x="0" y="0"/>
          <wp:positionH relativeFrom="margin">
            <wp:posOffset>-115570</wp:posOffset>
          </wp:positionH>
          <wp:positionV relativeFrom="margin">
            <wp:posOffset>-1095375</wp:posOffset>
          </wp:positionV>
          <wp:extent cx="1228725" cy="1079500"/>
          <wp:effectExtent l="0" t="0" r="9525" b="635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079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i/>
        <w:iCs/>
        <w:spacing w:val="32"/>
        <w:sz w:val="32"/>
        <w:szCs w:val="32"/>
      </w:rPr>
      <w:t xml:space="preserve">Zemský </w:t>
    </w:r>
    <w:r>
      <w:rPr>
        <w:rFonts w:ascii="Arial" w:hAnsi="Arial" w:cs="Arial"/>
        <w:b/>
        <w:bCs/>
        <w:i/>
        <w:iCs/>
        <w:spacing w:val="40"/>
        <w:sz w:val="32"/>
      </w:rPr>
      <w:t xml:space="preserve">hřebčinec Tlumačov, </w:t>
    </w:r>
    <w:proofErr w:type="spellStart"/>
    <w:r>
      <w:rPr>
        <w:rFonts w:ascii="Arial" w:hAnsi="Arial" w:cs="Arial"/>
        <w:b/>
        <w:bCs/>
        <w:i/>
        <w:iCs/>
        <w:spacing w:val="40"/>
        <w:sz w:val="32"/>
      </w:rPr>
      <w:t>s.p.o</w:t>
    </w:r>
    <w:proofErr w:type="spellEnd"/>
    <w:r>
      <w:rPr>
        <w:rFonts w:ascii="Arial" w:hAnsi="Arial" w:cs="Arial"/>
        <w:b/>
        <w:bCs/>
        <w:i/>
        <w:iCs/>
        <w:spacing w:val="40"/>
        <w:sz w:val="32"/>
      </w:rPr>
      <w:t>.</w:t>
    </w:r>
  </w:p>
  <w:p w:rsidR="00FF5D71" w:rsidRDefault="00FF5D71" w:rsidP="00E4170D">
    <w:pPr>
      <w:spacing w:after="0" w:line="240" w:lineRule="auto"/>
      <w:ind w:right="454"/>
      <w:jc w:val="right"/>
      <w:rPr>
        <w:rFonts w:ascii="Arial" w:eastAsia="Arial" w:hAnsi="Arial" w:cs="Arial"/>
        <w:b/>
        <w:bCs/>
        <w:i/>
        <w:iCs/>
        <w:spacing w:val="32"/>
        <w:sz w:val="32"/>
        <w:szCs w:val="32"/>
      </w:rPr>
    </w:pPr>
    <w:r>
      <w:rPr>
        <w:rFonts w:ascii="Arial" w:eastAsia="Arial" w:hAnsi="Arial" w:cs="Arial"/>
        <w:b/>
        <w:bCs/>
        <w:i/>
        <w:iCs/>
        <w:spacing w:val="32"/>
        <w:sz w:val="20"/>
        <w:szCs w:val="32"/>
      </w:rPr>
      <w:t xml:space="preserve">              </w:t>
    </w:r>
    <w:r>
      <w:rPr>
        <w:rFonts w:ascii="Arial" w:eastAsia="Arial" w:hAnsi="Arial" w:cs="Arial"/>
        <w:b/>
        <w:bCs/>
        <w:i/>
        <w:iCs/>
        <w:spacing w:val="32"/>
        <w:sz w:val="32"/>
        <w:szCs w:val="32"/>
      </w:rPr>
      <w:t>Dolní 115, 763 62 Tlumačov</w:t>
    </w:r>
  </w:p>
  <w:p w:rsidR="00FF5D71" w:rsidRPr="00EE5161" w:rsidRDefault="00FF5D71" w:rsidP="00E4170D">
    <w:pPr>
      <w:spacing w:after="0" w:line="240" w:lineRule="auto"/>
      <w:ind w:right="454"/>
      <w:jc w:val="right"/>
      <w:rPr>
        <w:rFonts w:ascii="Arial" w:eastAsia="Arial" w:hAnsi="Arial" w:cs="Arial"/>
        <w:i/>
        <w:iCs/>
        <w:spacing w:val="32"/>
      </w:rPr>
    </w:pPr>
    <w:r>
      <w:rPr>
        <w:rFonts w:ascii="Arial" w:eastAsia="Arial" w:hAnsi="Arial" w:cs="Arial"/>
        <w:b/>
        <w:bCs/>
        <w:i/>
        <w:iCs/>
        <w:spacing w:val="32"/>
      </w:rPr>
      <w:t xml:space="preserve">               IČ: 71294571, DIČ: CZ71294571</w:t>
    </w:r>
  </w:p>
  <w:p w:rsidR="00FF5D71" w:rsidRDefault="00FF5D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4"/>
    <w:lvl w:ilvl="0">
      <w:start w:val="1"/>
      <w:numFmt w:val="decimal"/>
      <w:lvlText w:val="%1."/>
      <w:lvlJc w:val="left"/>
      <w:rPr>
        <w:b w:val="0"/>
        <w:bCs w:val="0"/>
        <w:i w:val="0"/>
        <w:iCs w:val="0"/>
        <w:smallCaps w:val="0"/>
        <w:strike w:val="0"/>
        <w:color w:val="000000"/>
        <w:spacing w:val="0"/>
        <w:w w:val="100"/>
        <w:position w:val="0"/>
        <w:sz w:val="21"/>
        <w:szCs w:val="21"/>
        <w:u w:val="none"/>
      </w:rPr>
    </w:lvl>
    <w:lvl w:ilvl="1">
      <w:start w:val="1"/>
      <w:numFmt w:val="decimal"/>
      <w:lvlText w:val="%1."/>
      <w:lvlJc w:val="left"/>
      <w:rPr>
        <w:b w:val="0"/>
        <w:bCs w:val="0"/>
        <w:i w:val="0"/>
        <w:iCs w:val="0"/>
        <w:smallCaps w:val="0"/>
        <w:strike w:val="0"/>
        <w:color w:val="000000"/>
        <w:spacing w:val="0"/>
        <w:w w:val="100"/>
        <w:position w:val="0"/>
        <w:sz w:val="21"/>
        <w:szCs w:val="21"/>
        <w:u w:val="none"/>
      </w:rPr>
    </w:lvl>
    <w:lvl w:ilvl="2">
      <w:start w:val="1"/>
      <w:numFmt w:val="decimal"/>
      <w:lvlText w:val="%1."/>
      <w:lvlJc w:val="left"/>
      <w:rPr>
        <w:b w:val="0"/>
        <w:bCs w:val="0"/>
        <w:i w:val="0"/>
        <w:iCs w:val="0"/>
        <w:smallCaps w:val="0"/>
        <w:strike w:val="0"/>
        <w:color w:val="000000"/>
        <w:spacing w:val="0"/>
        <w:w w:val="100"/>
        <w:position w:val="0"/>
        <w:sz w:val="21"/>
        <w:szCs w:val="21"/>
        <w:u w:val="none"/>
      </w:rPr>
    </w:lvl>
    <w:lvl w:ilvl="3">
      <w:start w:val="1"/>
      <w:numFmt w:val="decimal"/>
      <w:lvlText w:val="%1."/>
      <w:lvlJc w:val="left"/>
      <w:rPr>
        <w:b w:val="0"/>
        <w:bCs w:val="0"/>
        <w:i w:val="0"/>
        <w:iCs w:val="0"/>
        <w:smallCaps w:val="0"/>
        <w:strike w:val="0"/>
        <w:color w:val="000000"/>
        <w:spacing w:val="0"/>
        <w:w w:val="100"/>
        <w:position w:val="0"/>
        <w:sz w:val="21"/>
        <w:szCs w:val="21"/>
        <w:u w:val="none"/>
      </w:rPr>
    </w:lvl>
    <w:lvl w:ilvl="4">
      <w:start w:val="1"/>
      <w:numFmt w:val="decimal"/>
      <w:lvlText w:val="%1."/>
      <w:lvlJc w:val="left"/>
      <w:rPr>
        <w:b w:val="0"/>
        <w:bCs w:val="0"/>
        <w:i w:val="0"/>
        <w:iCs w:val="0"/>
        <w:smallCaps w:val="0"/>
        <w:strike w:val="0"/>
        <w:color w:val="000000"/>
        <w:spacing w:val="0"/>
        <w:w w:val="100"/>
        <w:position w:val="0"/>
        <w:sz w:val="21"/>
        <w:szCs w:val="21"/>
        <w:u w:val="none"/>
      </w:rPr>
    </w:lvl>
    <w:lvl w:ilvl="5">
      <w:start w:val="1"/>
      <w:numFmt w:val="decimal"/>
      <w:lvlText w:val="%1."/>
      <w:lvlJc w:val="left"/>
      <w:rPr>
        <w:b w:val="0"/>
        <w:bCs w:val="0"/>
        <w:i w:val="0"/>
        <w:iCs w:val="0"/>
        <w:smallCaps w:val="0"/>
        <w:strike w:val="0"/>
        <w:color w:val="000000"/>
        <w:spacing w:val="0"/>
        <w:w w:val="100"/>
        <w:position w:val="0"/>
        <w:sz w:val="21"/>
        <w:szCs w:val="21"/>
        <w:u w:val="none"/>
      </w:rPr>
    </w:lvl>
    <w:lvl w:ilvl="6">
      <w:start w:val="1"/>
      <w:numFmt w:val="decimal"/>
      <w:lvlText w:val="%1."/>
      <w:lvlJc w:val="left"/>
      <w:rPr>
        <w:b w:val="0"/>
        <w:bCs w:val="0"/>
        <w:i w:val="0"/>
        <w:iCs w:val="0"/>
        <w:smallCaps w:val="0"/>
        <w:strike w:val="0"/>
        <w:color w:val="000000"/>
        <w:spacing w:val="0"/>
        <w:w w:val="100"/>
        <w:position w:val="0"/>
        <w:sz w:val="21"/>
        <w:szCs w:val="21"/>
        <w:u w:val="none"/>
      </w:rPr>
    </w:lvl>
    <w:lvl w:ilvl="7">
      <w:start w:val="1"/>
      <w:numFmt w:val="decimal"/>
      <w:lvlText w:val="%1."/>
      <w:lvlJc w:val="left"/>
      <w:rPr>
        <w:b w:val="0"/>
        <w:bCs w:val="0"/>
        <w:i w:val="0"/>
        <w:iCs w:val="0"/>
        <w:smallCaps w:val="0"/>
        <w:strike w:val="0"/>
        <w:color w:val="000000"/>
        <w:spacing w:val="0"/>
        <w:w w:val="100"/>
        <w:position w:val="0"/>
        <w:sz w:val="21"/>
        <w:szCs w:val="21"/>
        <w:u w:val="none"/>
      </w:rPr>
    </w:lvl>
    <w:lvl w:ilvl="8">
      <w:start w:val="1"/>
      <w:numFmt w:val="decimal"/>
      <w:lvlText w:val="%1."/>
      <w:lvlJc w:val="left"/>
      <w:rPr>
        <w:b w:val="0"/>
        <w:bCs w:val="0"/>
        <w:i w:val="0"/>
        <w:iCs w:val="0"/>
        <w:smallCaps w:val="0"/>
        <w:strike w:val="0"/>
        <w:color w:val="000000"/>
        <w:spacing w:val="0"/>
        <w:w w:val="100"/>
        <w:position w:val="0"/>
        <w:sz w:val="21"/>
        <w:szCs w:val="21"/>
        <w:u w:val="none"/>
      </w:rPr>
    </w:lvl>
  </w:abstractNum>
  <w:abstractNum w:abstractNumId="1" w15:restartNumberingAfterBreak="0">
    <w:nsid w:val="00000007"/>
    <w:multiLevelType w:val="multilevel"/>
    <w:tmpl w:val="00000006"/>
    <w:lvl w:ilvl="0">
      <w:start w:val="1"/>
      <w:numFmt w:val="lowerLetter"/>
      <w:lvlText w:val="%1)"/>
      <w:lvlJc w:val="left"/>
      <w:rPr>
        <w:b w:val="0"/>
        <w:bCs w:val="0"/>
        <w:i w:val="0"/>
        <w:iCs w:val="0"/>
        <w:smallCaps w:val="0"/>
        <w:strike w:val="0"/>
        <w:color w:val="000000"/>
        <w:spacing w:val="0"/>
        <w:w w:val="100"/>
        <w:position w:val="0"/>
        <w:sz w:val="21"/>
        <w:szCs w:val="21"/>
        <w:u w:val="none"/>
      </w:rPr>
    </w:lvl>
    <w:lvl w:ilvl="1">
      <w:start w:val="1"/>
      <w:numFmt w:val="lowerLetter"/>
      <w:lvlText w:val="%1)"/>
      <w:lvlJc w:val="left"/>
      <w:rPr>
        <w:b w:val="0"/>
        <w:bCs w:val="0"/>
        <w:i w:val="0"/>
        <w:iCs w:val="0"/>
        <w:smallCaps w:val="0"/>
        <w:strike w:val="0"/>
        <w:color w:val="000000"/>
        <w:spacing w:val="0"/>
        <w:w w:val="100"/>
        <w:position w:val="0"/>
        <w:sz w:val="21"/>
        <w:szCs w:val="21"/>
        <w:u w:val="none"/>
      </w:rPr>
    </w:lvl>
    <w:lvl w:ilvl="2">
      <w:start w:val="1"/>
      <w:numFmt w:val="lowerLetter"/>
      <w:lvlText w:val="%1)"/>
      <w:lvlJc w:val="left"/>
      <w:rPr>
        <w:b w:val="0"/>
        <w:bCs w:val="0"/>
        <w:i w:val="0"/>
        <w:iCs w:val="0"/>
        <w:smallCaps w:val="0"/>
        <w:strike w:val="0"/>
        <w:color w:val="000000"/>
        <w:spacing w:val="0"/>
        <w:w w:val="100"/>
        <w:position w:val="0"/>
        <w:sz w:val="21"/>
        <w:szCs w:val="21"/>
        <w:u w:val="none"/>
      </w:rPr>
    </w:lvl>
    <w:lvl w:ilvl="3">
      <w:start w:val="1"/>
      <w:numFmt w:val="lowerLetter"/>
      <w:lvlText w:val="%1)"/>
      <w:lvlJc w:val="left"/>
      <w:rPr>
        <w:b w:val="0"/>
        <w:bCs w:val="0"/>
        <w:i w:val="0"/>
        <w:iCs w:val="0"/>
        <w:smallCaps w:val="0"/>
        <w:strike w:val="0"/>
        <w:color w:val="000000"/>
        <w:spacing w:val="0"/>
        <w:w w:val="100"/>
        <w:position w:val="0"/>
        <w:sz w:val="21"/>
        <w:szCs w:val="21"/>
        <w:u w:val="none"/>
      </w:rPr>
    </w:lvl>
    <w:lvl w:ilvl="4">
      <w:start w:val="1"/>
      <w:numFmt w:val="lowerLetter"/>
      <w:lvlText w:val="%1)"/>
      <w:lvlJc w:val="left"/>
      <w:rPr>
        <w:b w:val="0"/>
        <w:bCs w:val="0"/>
        <w:i w:val="0"/>
        <w:iCs w:val="0"/>
        <w:smallCaps w:val="0"/>
        <w:strike w:val="0"/>
        <w:color w:val="000000"/>
        <w:spacing w:val="0"/>
        <w:w w:val="100"/>
        <w:position w:val="0"/>
        <w:sz w:val="21"/>
        <w:szCs w:val="21"/>
        <w:u w:val="none"/>
      </w:rPr>
    </w:lvl>
    <w:lvl w:ilvl="5">
      <w:start w:val="1"/>
      <w:numFmt w:val="lowerLetter"/>
      <w:lvlText w:val="%1)"/>
      <w:lvlJc w:val="left"/>
      <w:rPr>
        <w:b w:val="0"/>
        <w:bCs w:val="0"/>
        <w:i w:val="0"/>
        <w:iCs w:val="0"/>
        <w:smallCaps w:val="0"/>
        <w:strike w:val="0"/>
        <w:color w:val="000000"/>
        <w:spacing w:val="0"/>
        <w:w w:val="100"/>
        <w:position w:val="0"/>
        <w:sz w:val="21"/>
        <w:szCs w:val="21"/>
        <w:u w:val="none"/>
      </w:rPr>
    </w:lvl>
    <w:lvl w:ilvl="6">
      <w:start w:val="1"/>
      <w:numFmt w:val="lowerLetter"/>
      <w:lvlText w:val="%1)"/>
      <w:lvlJc w:val="left"/>
      <w:rPr>
        <w:b w:val="0"/>
        <w:bCs w:val="0"/>
        <w:i w:val="0"/>
        <w:iCs w:val="0"/>
        <w:smallCaps w:val="0"/>
        <w:strike w:val="0"/>
        <w:color w:val="000000"/>
        <w:spacing w:val="0"/>
        <w:w w:val="100"/>
        <w:position w:val="0"/>
        <w:sz w:val="21"/>
        <w:szCs w:val="21"/>
        <w:u w:val="none"/>
      </w:rPr>
    </w:lvl>
    <w:lvl w:ilvl="7">
      <w:start w:val="1"/>
      <w:numFmt w:val="lowerLetter"/>
      <w:lvlText w:val="%1)"/>
      <w:lvlJc w:val="left"/>
      <w:rPr>
        <w:b w:val="0"/>
        <w:bCs w:val="0"/>
        <w:i w:val="0"/>
        <w:iCs w:val="0"/>
        <w:smallCaps w:val="0"/>
        <w:strike w:val="0"/>
        <w:color w:val="000000"/>
        <w:spacing w:val="0"/>
        <w:w w:val="100"/>
        <w:position w:val="0"/>
        <w:sz w:val="21"/>
        <w:szCs w:val="21"/>
        <w:u w:val="none"/>
      </w:rPr>
    </w:lvl>
    <w:lvl w:ilvl="8">
      <w:start w:val="1"/>
      <w:numFmt w:val="lowerLetter"/>
      <w:lvlText w:val="%1)"/>
      <w:lvlJc w:val="left"/>
      <w:rPr>
        <w:b w:val="0"/>
        <w:bCs w:val="0"/>
        <w:i w:val="0"/>
        <w:iCs w:val="0"/>
        <w:smallCaps w:val="0"/>
        <w:strike w:val="0"/>
        <w:color w:val="000000"/>
        <w:spacing w:val="0"/>
        <w:w w:val="100"/>
        <w:position w:val="0"/>
        <w:sz w:val="21"/>
        <w:szCs w:val="21"/>
        <w:u w:val="none"/>
      </w:rPr>
    </w:lvl>
  </w:abstractNum>
  <w:abstractNum w:abstractNumId="2" w15:restartNumberingAfterBreak="0">
    <w:nsid w:val="0000000F"/>
    <w:multiLevelType w:val="multilevel"/>
    <w:tmpl w:val="0000000E"/>
    <w:lvl w:ilvl="0">
      <w:start w:val="1"/>
      <w:numFmt w:val="lowerLetter"/>
      <w:lvlText w:val="%1)"/>
      <w:lvlJc w:val="left"/>
      <w:rPr>
        <w:b w:val="0"/>
        <w:bCs w:val="0"/>
        <w:i w:val="0"/>
        <w:iCs w:val="0"/>
        <w:smallCaps w:val="0"/>
        <w:strike w:val="0"/>
        <w:color w:val="000000"/>
        <w:spacing w:val="0"/>
        <w:w w:val="100"/>
        <w:position w:val="0"/>
        <w:sz w:val="21"/>
        <w:szCs w:val="21"/>
        <w:u w:val="none"/>
      </w:rPr>
    </w:lvl>
    <w:lvl w:ilvl="1">
      <w:start w:val="1"/>
      <w:numFmt w:val="lowerLetter"/>
      <w:lvlText w:val="%1)"/>
      <w:lvlJc w:val="left"/>
      <w:rPr>
        <w:b w:val="0"/>
        <w:bCs w:val="0"/>
        <w:i w:val="0"/>
        <w:iCs w:val="0"/>
        <w:smallCaps w:val="0"/>
        <w:strike w:val="0"/>
        <w:color w:val="000000"/>
        <w:spacing w:val="0"/>
        <w:w w:val="100"/>
        <w:position w:val="0"/>
        <w:sz w:val="21"/>
        <w:szCs w:val="21"/>
        <w:u w:val="none"/>
      </w:rPr>
    </w:lvl>
    <w:lvl w:ilvl="2">
      <w:start w:val="1"/>
      <w:numFmt w:val="lowerLetter"/>
      <w:lvlText w:val="%1)"/>
      <w:lvlJc w:val="left"/>
      <w:rPr>
        <w:b w:val="0"/>
        <w:bCs w:val="0"/>
        <w:i w:val="0"/>
        <w:iCs w:val="0"/>
        <w:smallCaps w:val="0"/>
        <w:strike w:val="0"/>
        <w:color w:val="000000"/>
        <w:spacing w:val="0"/>
        <w:w w:val="100"/>
        <w:position w:val="0"/>
        <w:sz w:val="21"/>
        <w:szCs w:val="21"/>
        <w:u w:val="none"/>
      </w:rPr>
    </w:lvl>
    <w:lvl w:ilvl="3">
      <w:start w:val="1"/>
      <w:numFmt w:val="lowerLetter"/>
      <w:lvlText w:val="%1)"/>
      <w:lvlJc w:val="left"/>
      <w:rPr>
        <w:b w:val="0"/>
        <w:bCs w:val="0"/>
        <w:i w:val="0"/>
        <w:iCs w:val="0"/>
        <w:smallCaps w:val="0"/>
        <w:strike w:val="0"/>
        <w:color w:val="000000"/>
        <w:spacing w:val="0"/>
        <w:w w:val="100"/>
        <w:position w:val="0"/>
        <w:sz w:val="21"/>
        <w:szCs w:val="21"/>
        <w:u w:val="none"/>
      </w:rPr>
    </w:lvl>
    <w:lvl w:ilvl="4">
      <w:start w:val="1"/>
      <w:numFmt w:val="lowerLetter"/>
      <w:lvlText w:val="%1)"/>
      <w:lvlJc w:val="left"/>
      <w:rPr>
        <w:b w:val="0"/>
        <w:bCs w:val="0"/>
        <w:i w:val="0"/>
        <w:iCs w:val="0"/>
        <w:smallCaps w:val="0"/>
        <w:strike w:val="0"/>
        <w:color w:val="000000"/>
        <w:spacing w:val="0"/>
        <w:w w:val="100"/>
        <w:position w:val="0"/>
        <w:sz w:val="21"/>
        <w:szCs w:val="21"/>
        <w:u w:val="none"/>
      </w:rPr>
    </w:lvl>
    <w:lvl w:ilvl="5">
      <w:start w:val="1"/>
      <w:numFmt w:val="lowerLetter"/>
      <w:lvlText w:val="%1)"/>
      <w:lvlJc w:val="left"/>
      <w:rPr>
        <w:b w:val="0"/>
        <w:bCs w:val="0"/>
        <w:i w:val="0"/>
        <w:iCs w:val="0"/>
        <w:smallCaps w:val="0"/>
        <w:strike w:val="0"/>
        <w:color w:val="000000"/>
        <w:spacing w:val="0"/>
        <w:w w:val="100"/>
        <w:position w:val="0"/>
        <w:sz w:val="21"/>
        <w:szCs w:val="21"/>
        <w:u w:val="none"/>
      </w:rPr>
    </w:lvl>
    <w:lvl w:ilvl="6">
      <w:start w:val="1"/>
      <w:numFmt w:val="lowerLetter"/>
      <w:lvlText w:val="%1)"/>
      <w:lvlJc w:val="left"/>
      <w:rPr>
        <w:b w:val="0"/>
        <w:bCs w:val="0"/>
        <w:i w:val="0"/>
        <w:iCs w:val="0"/>
        <w:smallCaps w:val="0"/>
        <w:strike w:val="0"/>
        <w:color w:val="000000"/>
        <w:spacing w:val="0"/>
        <w:w w:val="100"/>
        <w:position w:val="0"/>
        <w:sz w:val="21"/>
        <w:szCs w:val="21"/>
        <w:u w:val="none"/>
      </w:rPr>
    </w:lvl>
    <w:lvl w:ilvl="7">
      <w:start w:val="1"/>
      <w:numFmt w:val="lowerLetter"/>
      <w:lvlText w:val="%1)"/>
      <w:lvlJc w:val="left"/>
      <w:rPr>
        <w:b w:val="0"/>
        <w:bCs w:val="0"/>
        <w:i w:val="0"/>
        <w:iCs w:val="0"/>
        <w:smallCaps w:val="0"/>
        <w:strike w:val="0"/>
        <w:color w:val="000000"/>
        <w:spacing w:val="0"/>
        <w:w w:val="100"/>
        <w:position w:val="0"/>
        <w:sz w:val="21"/>
        <w:szCs w:val="21"/>
        <w:u w:val="none"/>
      </w:rPr>
    </w:lvl>
    <w:lvl w:ilvl="8">
      <w:start w:val="1"/>
      <w:numFmt w:val="lowerLetter"/>
      <w:lvlText w:val="%1)"/>
      <w:lvlJc w:val="left"/>
      <w:rPr>
        <w:b w:val="0"/>
        <w:bCs w:val="0"/>
        <w:i w:val="0"/>
        <w:iCs w:val="0"/>
        <w:smallCaps w:val="0"/>
        <w:strike w:val="0"/>
        <w:color w:val="000000"/>
        <w:spacing w:val="0"/>
        <w:w w:val="100"/>
        <w:position w:val="0"/>
        <w:sz w:val="21"/>
        <w:szCs w:val="21"/>
        <w:u w:val="none"/>
      </w:rPr>
    </w:lvl>
  </w:abstractNum>
  <w:abstractNum w:abstractNumId="3" w15:restartNumberingAfterBreak="0">
    <w:nsid w:val="00000011"/>
    <w:multiLevelType w:val="multilevel"/>
    <w:tmpl w:val="00000010"/>
    <w:lvl w:ilvl="0">
      <w:start w:val="1"/>
      <w:numFmt w:val="decimal"/>
      <w:lvlText w:val="%1."/>
      <w:lvlJc w:val="left"/>
      <w:rPr>
        <w:b w:val="0"/>
        <w:bCs w:val="0"/>
        <w:i w:val="0"/>
        <w:iCs w:val="0"/>
        <w:smallCaps w:val="0"/>
        <w:strike w:val="0"/>
        <w:color w:val="000000"/>
        <w:spacing w:val="0"/>
        <w:w w:val="100"/>
        <w:position w:val="0"/>
        <w:sz w:val="21"/>
        <w:szCs w:val="21"/>
        <w:u w:val="none"/>
      </w:rPr>
    </w:lvl>
    <w:lvl w:ilvl="1">
      <w:start w:val="1"/>
      <w:numFmt w:val="decimal"/>
      <w:lvlText w:val="%1."/>
      <w:lvlJc w:val="left"/>
      <w:rPr>
        <w:b w:val="0"/>
        <w:bCs w:val="0"/>
        <w:i w:val="0"/>
        <w:iCs w:val="0"/>
        <w:smallCaps w:val="0"/>
        <w:strike w:val="0"/>
        <w:color w:val="000000"/>
        <w:spacing w:val="0"/>
        <w:w w:val="100"/>
        <w:position w:val="0"/>
        <w:sz w:val="21"/>
        <w:szCs w:val="21"/>
        <w:u w:val="none"/>
      </w:rPr>
    </w:lvl>
    <w:lvl w:ilvl="2">
      <w:start w:val="1"/>
      <w:numFmt w:val="decimal"/>
      <w:lvlText w:val="%1."/>
      <w:lvlJc w:val="left"/>
      <w:rPr>
        <w:b w:val="0"/>
        <w:bCs w:val="0"/>
        <w:i w:val="0"/>
        <w:iCs w:val="0"/>
        <w:smallCaps w:val="0"/>
        <w:strike w:val="0"/>
        <w:color w:val="000000"/>
        <w:spacing w:val="0"/>
        <w:w w:val="100"/>
        <w:position w:val="0"/>
        <w:sz w:val="21"/>
        <w:szCs w:val="21"/>
        <w:u w:val="none"/>
      </w:rPr>
    </w:lvl>
    <w:lvl w:ilvl="3">
      <w:start w:val="1"/>
      <w:numFmt w:val="decimal"/>
      <w:lvlText w:val="%1."/>
      <w:lvlJc w:val="left"/>
      <w:rPr>
        <w:b w:val="0"/>
        <w:bCs w:val="0"/>
        <w:i w:val="0"/>
        <w:iCs w:val="0"/>
        <w:smallCaps w:val="0"/>
        <w:strike w:val="0"/>
        <w:color w:val="000000"/>
        <w:spacing w:val="0"/>
        <w:w w:val="100"/>
        <w:position w:val="0"/>
        <w:sz w:val="21"/>
        <w:szCs w:val="21"/>
        <w:u w:val="none"/>
      </w:rPr>
    </w:lvl>
    <w:lvl w:ilvl="4">
      <w:start w:val="1"/>
      <w:numFmt w:val="decimal"/>
      <w:lvlText w:val="%1."/>
      <w:lvlJc w:val="left"/>
      <w:rPr>
        <w:b w:val="0"/>
        <w:bCs w:val="0"/>
        <w:i w:val="0"/>
        <w:iCs w:val="0"/>
        <w:smallCaps w:val="0"/>
        <w:strike w:val="0"/>
        <w:color w:val="000000"/>
        <w:spacing w:val="0"/>
        <w:w w:val="100"/>
        <w:position w:val="0"/>
        <w:sz w:val="21"/>
        <w:szCs w:val="21"/>
        <w:u w:val="none"/>
      </w:rPr>
    </w:lvl>
    <w:lvl w:ilvl="5">
      <w:start w:val="1"/>
      <w:numFmt w:val="decimal"/>
      <w:lvlText w:val="%1."/>
      <w:lvlJc w:val="left"/>
      <w:rPr>
        <w:b w:val="0"/>
        <w:bCs w:val="0"/>
        <w:i w:val="0"/>
        <w:iCs w:val="0"/>
        <w:smallCaps w:val="0"/>
        <w:strike w:val="0"/>
        <w:color w:val="000000"/>
        <w:spacing w:val="0"/>
        <w:w w:val="100"/>
        <w:position w:val="0"/>
        <w:sz w:val="21"/>
        <w:szCs w:val="21"/>
        <w:u w:val="none"/>
      </w:rPr>
    </w:lvl>
    <w:lvl w:ilvl="6">
      <w:start w:val="1"/>
      <w:numFmt w:val="decimal"/>
      <w:lvlText w:val="%1."/>
      <w:lvlJc w:val="left"/>
      <w:rPr>
        <w:b w:val="0"/>
        <w:bCs w:val="0"/>
        <w:i w:val="0"/>
        <w:iCs w:val="0"/>
        <w:smallCaps w:val="0"/>
        <w:strike w:val="0"/>
        <w:color w:val="000000"/>
        <w:spacing w:val="0"/>
        <w:w w:val="100"/>
        <w:position w:val="0"/>
        <w:sz w:val="21"/>
        <w:szCs w:val="21"/>
        <w:u w:val="none"/>
      </w:rPr>
    </w:lvl>
    <w:lvl w:ilvl="7">
      <w:start w:val="1"/>
      <w:numFmt w:val="decimal"/>
      <w:lvlText w:val="%1."/>
      <w:lvlJc w:val="left"/>
      <w:rPr>
        <w:b w:val="0"/>
        <w:bCs w:val="0"/>
        <w:i w:val="0"/>
        <w:iCs w:val="0"/>
        <w:smallCaps w:val="0"/>
        <w:strike w:val="0"/>
        <w:color w:val="000000"/>
        <w:spacing w:val="0"/>
        <w:w w:val="100"/>
        <w:position w:val="0"/>
        <w:sz w:val="21"/>
        <w:szCs w:val="21"/>
        <w:u w:val="none"/>
      </w:rPr>
    </w:lvl>
    <w:lvl w:ilvl="8">
      <w:start w:val="1"/>
      <w:numFmt w:val="decimal"/>
      <w:lvlText w:val="%1."/>
      <w:lvlJc w:val="left"/>
      <w:rPr>
        <w:b w:val="0"/>
        <w:bCs w:val="0"/>
        <w:i w:val="0"/>
        <w:iCs w:val="0"/>
        <w:smallCaps w:val="0"/>
        <w:strike w:val="0"/>
        <w:color w:val="000000"/>
        <w:spacing w:val="0"/>
        <w:w w:val="100"/>
        <w:position w:val="0"/>
        <w:sz w:val="21"/>
        <w:szCs w:val="21"/>
        <w:u w:val="none"/>
      </w:rPr>
    </w:lvl>
  </w:abstractNum>
  <w:abstractNum w:abstractNumId="4" w15:restartNumberingAfterBreak="0">
    <w:nsid w:val="00000013"/>
    <w:multiLevelType w:val="multilevel"/>
    <w:tmpl w:val="00000012"/>
    <w:lvl w:ilvl="0">
      <w:start w:val="1"/>
      <w:numFmt w:val="decimal"/>
      <w:lvlText w:val="%1."/>
      <w:lvlJc w:val="left"/>
      <w:rPr>
        <w:b w:val="0"/>
        <w:bCs w:val="0"/>
        <w:i w:val="0"/>
        <w:iCs w:val="0"/>
        <w:smallCaps w:val="0"/>
        <w:strike w:val="0"/>
        <w:color w:val="000000"/>
        <w:spacing w:val="0"/>
        <w:w w:val="100"/>
        <w:position w:val="0"/>
        <w:sz w:val="21"/>
        <w:szCs w:val="21"/>
        <w:u w:val="none"/>
      </w:rPr>
    </w:lvl>
    <w:lvl w:ilvl="1">
      <w:start w:val="1"/>
      <w:numFmt w:val="decimal"/>
      <w:lvlText w:val="%1."/>
      <w:lvlJc w:val="left"/>
      <w:rPr>
        <w:b w:val="0"/>
        <w:bCs w:val="0"/>
        <w:i w:val="0"/>
        <w:iCs w:val="0"/>
        <w:smallCaps w:val="0"/>
        <w:strike w:val="0"/>
        <w:color w:val="000000"/>
        <w:spacing w:val="0"/>
        <w:w w:val="100"/>
        <w:position w:val="0"/>
        <w:sz w:val="21"/>
        <w:szCs w:val="21"/>
        <w:u w:val="none"/>
      </w:rPr>
    </w:lvl>
    <w:lvl w:ilvl="2">
      <w:start w:val="1"/>
      <w:numFmt w:val="decimal"/>
      <w:lvlText w:val="%1."/>
      <w:lvlJc w:val="left"/>
      <w:rPr>
        <w:b w:val="0"/>
        <w:bCs w:val="0"/>
        <w:i w:val="0"/>
        <w:iCs w:val="0"/>
        <w:smallCaps w:val="0"/>
        <w:strike w:val="0"/>
        <w:color w:val="000000"/>
        <w:spacing w:val="0"/>
        <w:w w:val="100"/>
        <w:position w:val="0"/>
        <w:sz w:val="21"/>
        <w:szCs w:val="21"/>
        <w:u w:val="none"/>
      </w:rPr>
    </w:lvl>
    <w:lvl w:ilvl="3">
      <w:start w:val="1"/>
      <w:numFmt w:val="decimal"/>
      <w:lvlText w:val="%1."/>
      <w:lvlJc w:val="left"/>
      <w:rPr>
        <w:b w:val="0"/>
        <w:bCs w:val="0"/>
        <w:i w:val="0"/>
        <w:iCs w:val="0"/>
        <w:smallCaps w:val="0"/>
        <w:strike w:val="0"/>
        <w:color w:val="000000"/>
        <w:spacing w:val="0"/>
        <w:w w:val="100"/>
        <w:position w:val="0"/>
        <w:sz w:val="21"/>
        <w:szCs w:val="21"/>
        <w:u w:val="none"/>
      </w:rPr>
    </w:lvl>
    <w:lvl w:ilvl="4">
      <w:start w:val="1"/>
      <w:numFmt w:val="decimal"/>
      <w:lvlText w:val="%1."/>
      <w:lvlJc w:val="left"/>
      <w:rPr>
        <w:b w:val="0"/>
        <w:bCs w:val="0"/>
        <w:i w:val="0"/>
        <w:iCs w:val="0"/>
        <w:smallCaps w:val="0"/>
        <w:strike w:val="0"/>
        <w:color w:val="000000"/>
        <w:spacing w:val="0"/>
        <w:w w:val="100"/>
        <w:position w:val="0"/>
        <w:sz w:val="21"/>
        <w:szCs w:val="21"/>
        <w:u w:val="none"/>
      </w:rPr>
    </w:lvl>
    <w:lvl w:ilvl="5">
      <w:start w:val="1"/>
      <w:numFmt w:val="decimal"/>
      <w:lvlText w:val="%1."/>
      <w:lvlJc w:val="left"/>
      <w:rPr>
        <w:b w:val="0"/>
        <w:bCs w:val="0"/>
        <w:i w:val="0"/>
        <w:iCs w:val="0"/>
        <w:smallCaps w:val="0"/>
        <w:strike w:val="0"/>
        <w:color w:val="000000"/>
        <w:spacing w:val="0"/>
        <w:w w:val="100"/>
        <w:position w:val="0"/>
        <w:sz w:val="21"/>
        <w:szCs w:val="21"/>
        <w:u w:val="none"/>
      </w:rPr>
    </w:lvl>
    <w:lvl w:ilvl="6">
      <w:start w:val="1"/>
      <w:numFmt w:val="decimal"/>
      <w:lvlText w:val="%1."/>
      <w:lvlJc w:val="left"/>
      <w:rPr>
        <w:b w:val="0"/>
        <w:bCs w:val="0"/>
        <w:i w:val="0"/>
        <w:iCs w:val="0"/>
        <w:smallCaps w:val="0"/>
        <w:strike w:val="0"/>
        <w:color w:val="000000"/>
        <w:spacing w:val="0"/>
        <w:w w:val="100"/>
        <w:position w:val="0"/>
        <w:sz w:val="21"/>
        <w:szCs w:val="21"/>
        <w:u w:val="none"/>
      </w:rPr>
    </w:lvl>
    <w:lvl w:ilvl="7">
      <w:start w:val="1"/>
      <w:numFmt w:val="decimal"/>
      <w:lvlText w:val="%1."/>
      <w:lvlJc w:val="left"/>
      <w:rPr>
        <w:b w:val="0"/>
        <w:bCs w:val="0"/>
        <w:i w:val="0"/>
        <w:iCs w:val="0"/>
        <w:smallCaps w:val="0"/>
        <w:strike w:val="0"/>
        <w:color w:val="000000"/>
        <w:spacing w:val="0"/>
        <w:w w:val="100"/>
        <w:position w:val="0"/>
        <w:sz w:val="21"/>
        <w:szCs w:val="21"/>
        <w:u w:val="none"/>
      </w:rPr>
    </w:lvl>
    <w:lvl w:ilvl="8">
      <w:start w:val="1"/>
      <w:numFmt w:val="decimal"/>
      <w:lvlText w:val="%1."/>
      <w:lvlJc w:val="left"/>
      <w:rPr>
        <w:b w:val="0"/>
        <w:bCs w:val="0"/>
        <w:i w:val="0"/>
        <w:iCs w:val="0"/>
        <w:smallCaps w:val="0"/>
        <w:strike w:val="0"/>
        <w:color w:val="000000"/>
        <w:spacing w:val="0"/>
        <w:w w:val="100"/>
        <w:position w:val="0"/>
        <w:sz w:val="21"/>
        <w:szCs w:val="21"/>
        <w:u w:val="none"/>
      </w:rPr>
    </w:lvl>
  </w:abstractNum>
  <w:abstractNum w:abstractNumId="5" w15:restartNumberingAfterBreak="0">
    <w:nsid w:val="00000015"/>
    <w:multiLevelType w:val="multilevel"/>
    <w:tmpl w:val="00000014"/>
    <w:lvl w:ilvl="0">
      <w:start w:val="1"/>
      <w:numFmt w:val="lowerLetter"/>
      <w:lvlText w:val="%1)"/>
      <w:lvlJc w:val="left"/>
      <w:rPr>
        <w:b w:val="0"/>
        <w:bCs w:val="0"/>
        <w:i w:val="0"/>
        <w:iCs w:val="0"/>
        <w:smallCaps w:val="0"/>
        <w:strike w:val="0"/>
        <w:color w:val="000000"/>
        <w:spacing w:val="0"/>
        <w:w w:val="100"/>
        <w:position w:val="0"/>
        <w:sz w:val="21"/>
        <w:szCs w:val="21"/>
        <w:u w:val="none"/>
      </w:rPr>
    </w:lvl>
    <w:lvl w:ilvl="1">
      <w:start w:val="1"/>
      <w:numFmt w:val="lowerLetter"/>
      <w:lvlText w:val="%1)"/>
      <w:lvlJc w:val="left"/>
      <w:rPr>
        <w:b w:val="0"/>
        <w:bCs w:val="0"/>
        <w:i w:val="0"/>
        <w:iCs w:val="0"/>
        <w:smallCaps w:val="0"/>
        <w:strike w:val="0"/>
        <w:color w:val="000000"/>
        <w:spacing w:val="0"/>
        <w:w w:val="100"/>
        <w:position w:val="0"/>
        <w:sz w:val="21"/>
        <w:szCs w:val="21"/>
        <w:u w:val="none"/>
      </w:rPr>
    </w:lvl>
    <w:lvl w:ilvl="2">
      <w:start w:val="1"/>
      <w:numFmt w:val="lowerLetter"/>
      <w:lvlText w:val="%1)"/>
      <w:lvlJc w:val="left"/>
      <w:rPr>
        <w:b w:val="0"/>
        <w:bCs w:val="0"/>
        <w:i w:val="0"/>
        <w:iCs w:val="0"/>
        <w:smallCaps w:val="0"/>
        <w:strike w:val="0"/>
        <w:color w:val="000000"/>
        <w:spacing w:val="0"/>
        <w:w w:val="100"/>
        <w:position w:val="0"/>
        <w:sz w:val="21"/>
        <w:szCs w:val="21"/>
        <w:u w:val="none"/>
      </w:rPr>
    </w:lvl>
    <w:lvl w:ilvl="3">
      <w:start w:val="1"/>
      <w:numFmt w:val="lowerLetter"/>
      <w:lvlText w:val="%1)"/>
      <w:lvlJc w:val="left"/>
      <w:rPr>
        <w:b w:val="0"/>
        <w:bCs w:val="0"/>
        <w:i w:val="0"/>
        <w:iCs w:val="0"/>
        <w:smallCaps w:val="0"/>
        <w:strike w:val="0"/>
        <w:color w:val="000000"/>
        <w:spacing w:val="0"/>
        <w:w w:val="100"/>
        <w:position w:val="0"/>
        <w:sz w:val="21"/>
        <w:szCs w:val="21"/>
        <w:u w:val="none"/>
      </w:rPr>
    </w:lvl>
    <w:lvl w:ilvl="4">
      <w:start w:val="1"/>
      <w:numFmt w:val="lowerLetter"/>
      <w:lvlText w:val="%1)"/>
      <w:lvlJc w:val="left"/>
      <w:rPr>
        <w:b w:val="0"/>
        <w:bCs w:val="0"/>
        <w:i w:val="0"/>
        <w:iCs w:val="0"/>
        <w:smallCaps w:val="0"/>
        <w:strike w:val="0"/>
        <w:color w:val="000000"/>
        <w:spacing w:val="0"/>
        <w:w w:val="100"/>
        <w:position w:val="0"/>
        <w:sz w:val="21"/>
        <w:szCs w:val="21"/>
        <w:u w:val="none"/>
      </w:rPr>
    </w:lvl>
    <w:lvl w:ilvl="5">
      <w:start w:val="1"/>
      <w:numFmt w:val="lowerLetter"/>
      <w:lvlText w:val="%1)"/>
      <w:lvlJc w:val="left"/>
      <w:rPr>
        <w:b w:val="0"/>
        <w:bCs w:val="0"/>
        <w:i w:val="0"/>
        <w:iCs w:val="0"/>
        <w:smallCaps w:val="0"/>
        <w:strike w:val="0"/>
        <w:color w:val="000000"/>
        <w:spacing w:val="0"/>
        <w:w w:val="100"/>
        <w:position w:val="0"/>
        <w:sz w:val="21"/>
        <w:szCs w:val="21"/>
        <w:u w:val="none"/>
      </w:rPr>
    </w:lvl>
    <w:lvl w:ilvl="6">
      <w:start w:val="1"/>
      <w:numFmt w:val="lowerLetter"/>
      <w:lvlText w:val="%1)"/>
      <w:lvlJc w:val="left"/>
      <w:rPr>
        <w:b w:val="0"/>
        <w:bCs w:val="0"/>
        <w:i w:val="0"/>
        <w:iCs w:val="0"/>
        <w:smallCaps w:val="0"/>
        <w:strike w:val="0"/>
        <w:color w:val="000000"/>
        <w:spacing w:val="0"/>
        <w:w w:val="100"/>
        <w:position w:val="0"/>
        <w:sz w:val="21"/>
        <w:szCs w:val="21"/>
        <w:u w:val="none"/>
      </w:rPr>
    </w:lvl>
    <w:lvl w:ilvl="7">
      <w:start w:val="1"/>
      <w:numFmt w:val="lowerLetter"/>
      <w:lvlText w:val="%1)"/>
      <w:lvlJc w:val="left"/>
      <w:rPr>
        <w:b w:val="0"/>
        <w:bCs w:val="0"/>
        <w:i w:val="0"/>
        <w:iCs w:val="0"/>
        <w:smallCaps w:val="0"/>
        <w:strike w:val="0"/>
        <w:color w:val="000000"/>
        <w:spacing w:val="0"/>
        <w:w w:val="100"/>
        <w:position w:val="0"/>
        <w:sz w:val="21"/>
        <w:szCs w:val="21"/>
        <w:u w:val="none"/>
      </w:rPr>
    </w:lvl>
    <w:lvl w:ilvl="8">
      <w:start w:val="1"/>
      <w:numFmt w:val="lowerLetter"/>
      <w:lvlText w:val="%1)"/>
      <w:lvlJc w:val="left"/>
      <w:rPr>
        <w:b w:val="0"/>
        <w:bCs w:val="0"/>
        <w:i w:val="0"/>
        <w:iCs w:val="0"/>
        <w:smallCaps w:val="0"/>
        <w:strike w:val="0"/>
        <w:color w:val="000000"/>
        <w:spacing w:val="0"/>
        <w:w w:val="100"/>
        <w:position w:val="0"/>
        <w:sz w:val="21"/>
        <w:szCs w:val="21"/>
        <w:u w:val="none"/>
      </w:rPr>
    </w:lvl>
  </w:abstractNum>
  <w:abstractNum w:abstractNumId="6" w15:restartNumberingAfterBreak="0">
    <w:nsid w:val="00000017"/>
    <w:multiLevelType w:val="multilevel"/>
    <w:tmpl w:val="00000016"/>
    <w:lvl w:ilvl="0">
      <w:start w:val="1"/>
      <w:numFmt w:val="decimal"/>
      <w:lvlText w:val="%1."/>
      <w:lvlJc w:val="left"/>
      <w:rPr>
        <w:b w:val="0"/>
        <w:bCs w:val="0"/>
        <w:i w:val="0"/>
        <w:iCs w:val="0"/>
        <w:smallCaps w:val="0"/>
        <w:strike w:val="0"/>
        <w:color w:val="000000"/>
        <w:spacing w:val="0"/>
        <w:w w:val="100"/>
        <w:position w:val="0"/>
        <w:sz w:val="21"/>
        <w:szCs w:val="21"/>
        <w:u w:val="none"/>
      </w:rPr>
    </w:lvl>
    <w:lvl w:ilvl="1">
      <w:start w:val="1"/>
      <w:numFmt w:val="decimal"/>
      <w:lvlText w:val="%1."/>
      <w:lvlJc w:val="left"/>
      <w:rPr>
        <w:b w:val="0"/>
        <w:bCs w:val="0"/>
        <w:i w:val="0"/>
        <w:iCs w:val="0"/>
        <w:smallCaps w:val="0"/>
        <w:strike w:val="0"/>
        <w:color w:val="000000"/>
        <w:spacing w:val="0"/>
        <w:w w:val="100"/>
        <w:position w:val="0"/>
        <w:sz w:val="21"/>
        <w:szCs w:val="21"/>
        <w:u w:val="none"/>
      </w:rPr>
    </w:lvl>
    <w:lvl w:ilvl="2">
      <w:start w:val="1"/>
      <w:numFmt w:val="decimal"/>
      <w:lvlText w:val="%1."/>
      <w:lvlJc w:val="left"/>
      <w:rPr>
        <w:b w:val="0"/>
        <w:bCs w:val="0"/>
        <w:i w:val="0"/>
        <w:iCs w:val="0"/>
        <w:smallCaps w:val="0"/>
        <w:strike w:val="0"/>
        <w:color w:val="000000"/>
        <w:spacing w:val="0"/>
        <w:w w:val="100"/>
        <w:position w:val="0"/>
        <w:sz w:val="21"/>
        <w:szCs w:val="21"/>
        <w:u w:val="none"/>
      </w:rPr>
    </w:lvl>
    <w:lvl w:ilvl="3">
      <w:start w:val="1"/>
      <w:numFmt w:val="decimal"/>
      <w:lvlText w:val="%1."/>
      <w:lvlJc w:val="left"/>
      <w:rPr>
        <w:b w:val="0"/>
        <w:bCs w:val="0"/>
        <w:i w:val="0"/>
        <w:iCs w:val="0"/>
        <w:smallCaps w:val="0"/>
        <w:strike w:val="0"/>
        <w:color w:val="000000"/>
        <w:spacing w:val="0"/>
        <w:w w:val="100"/>
        <w:position w:val="0"/>
        <w:sz w:val="21"/>
        <w:szCs w:val="21"/>
        <w:u w:val="none"/>
      </w:rPr>
    </w:lvl>
    <w:lvl w:ilvl="4">
      <w:start w:val="1"/>
      <w:numFmt w:val="decimal"/>
      <w:lvlText w:val="%1."/>
      <w:lvlJc w:val="left"/>
      <w:rPr>
        <w:b w:val="0"/>
        <w:bCs w:val="0"/>
        <w:i w:val="0"/>
        <w:iCs w:val="0"/>
        <w:smallCaps w:val="0"/>
        <w:strike w:val="0"/>
        <w:color w:val="000000"/>
        <w:spacing w:val="0"/>
        <w:w w:val="100"/>
        <w:position w:val="0"/>
        <w:sz w:val="21"/>
        <w:szCs w:val="21"/>
        <w:u w:val="none"/>
      </w:rPr>
    </w:lvl>
    <w:lvl w:ilvl="5">
      <w:start w:val="1"/>
      <w:numFmt w:val="decimal"/>
      <w:lvlText w:val="%1."/>
      <w:lvlJc w:val="left"/>
      <w:rPr>
        <w:b w:val="0"/>
        <w:bCs w:val="0"/>
        <w:i w:val="0"/>
        <w:iCs w:val="0"/>
        <w:smallCaps w:val="0"/>
        <w:strike w:val="0"/>
        <w:color w:val="000000"/>
        <w:spacing w:val="0"/>
        <w:w w:val="100"/>
        <w:position w:val="0"/>
        <w:sz w:val="21"/>
        <w:szCs w:val="21"/>
        <w:u w:val="none"/>
      </w:rPr>
    </w:lvl>
    <w:lvl w:ilvl="6">
      <w:start w:val="1"/>
      <w:numFmt w:val="decimal"/>
      <w:lvlText w:val="%1."/>
      <w:lvlJc w:val="left"/>
      <w:rPr>
        <w:b w:val="0"/>
        <w:bCs w:val="0"/>
        <w:i w:val="0"/>
        <w:iCs w:val="0"/>
        <w:smallCaps w:val="0"/>
        <w:strike w:val="0"/>
        <w:color w:val="000000"/>
        <w:spacing w:val="0"/>
        <w:w w:val="100"/>
        <w:position w:val="0"/>
        <w:sz w:val="21"/>
        <w:szCs w:val="21"/>
        <w:u w:val="none"/>
      </w:rPr>
    </w:lvl>
    <w:lvl w:ilvl="7">
      <w:start w:val="1"/>
      <w:numFmt w:val="decimal"/>
      <w:lvlText w:val="%1."/>
      <w:lvlJc w:val="left"/>
      <w:rPr>
        <w:b w:val="0"/>
        <w:bCs w:val="0"/>
        <w:i w:val="0"/>
        <w:iCs w:val="0"/>
        <w:smallCaps w:val="0"/>
        <w:strike w:val="0"/>
        <w:color w:val="000000"/>
        <w:spacing w:val="0"/>
        <w:w w:val="100"/>
        <w:position w:val="0"/>
        <w:sz w:val="21"/>
        <w:szCs w:val="21"/>
        <w:u w:val="none"/>
      </w:rPr>
    </w:lvl>
    <w:lvl w:ilvl="8">
      <w:start w:val="1"/>
      <w:numFmt w:val="decimal"/>
      <w:lvlText w:val="%1."/>
      <w:lvlJc w:val="left"/>
      <w:rPr>
        <w:b w:val="0"/>
        <w:bCs w:val="0"/>
        <w:i w:val="0"/>
        <w:iCs w:val="0"/>
        <w:smallCaps w:val="0"/>
        <w:strike w:val="0"/>
        <w:color w:val="000000"/>
        <w:spacing w:val="0"/>
        <w:w w:val="100"/>
        <w:position w:val="0"/>
        <w:sz w:val="21"/>
        <w:szCs w:val="21"/>
        <w:u w:val="none"/>
      </w:rPr>
    </w:lvl>
  </w:abstractNum>
  <w:abstractNum w:abstractNumId="7" w15:restartNumberingAfterBreak="0">
    <w:nsid w:val="00000019"/>
    <w:multiLevelType w:val="multilevel"/>
    <w:tmpl w:val="00000018"/>
    <w:lvl w:ilvl="0">
      <w:start w:val="1"/>
      <w:numFmt w:val="lowerLetter"/>
      <w:lvlText w:val="%1)"/>
      <w:lvlJc w:val="left"/>
      <w:rPr>
        <w:b w:val="0"/>
        <w:bCs w:val="0"/>
        <w:i w:val="0"/>
        <w:iCs w:val="0"/>
        <w:smallCaps w:val="0"/>
        <w:strike w:val="0"/>
        <w:color w:val="000000"/>
        <w:spacing w:val="0"/>
        <w:w w:val="100"/>
        <w:position w:val="0"/>
        <w:sz w:val="21"/>
        <w:szCs w:val="21"/>
        <w:u w:val="none"/>
      </w:rPr>
    </w:lvl>
    <w:lvl w:ilvl="1">
      <w:start w:val="1"/>
      <w:numFmt w:val="lowerLetter"/>
      <w:lvlText w:val="%1)"/>
      <w:lvlJc w:val="left"/>
      <w:rPr>
        <w:b w:val="0"/>
        <w:bCs w:val="0"/>
        <w:i w:val="0"/>
        <w:iCs w:val="0"/>
        <w:smallCaps w:val="0"/>
        <w:strike w:val="0"/>
        <w:color w:val="000000"/>
        <w:spacing w:val="0"/>
        <w:w w:val="100"/>
        <w:position w:val="0"/>
        <w:sz w:val="21"/>
        <w:szCs w:val="21"/>
        <w:u w:val="none"/>
      </w:rPr>
    </w:lvl>
    <w:lvl w:ilvl="2">
      <w:start w:val="1"/>
      <w:numFmt w:val="lowerLetter"/>
      <w:lvlText w:val="%1)"/>
      <w:lvlJc w:val="left"/>
      <w:rPr>
        <w:b w:val="0"/>
        <w:bCs w:val="0"/>
        <w:i w:val="0"/>
        <w:iCs w:val="0"/>
        <w:smallCaps w:val="0"/>
        <w:strike w:val="0"/>
        <w:color w:val="000000"/>
        <w:spacing w:val="0"/>
        <w:w w:val="100"/>
        <w:position w:val="0"/>
        <w:sz w:val="21"/>
        <w:szCs w:val="21"/>
        <w:u w:val="none"/>
      </w:rPr>
    </w:lvl>
    <w:lvl w:ilvl="3">
      <w:start w:val="1"/>
      <w:numFmt w:val="lowerLetter"/>
      <w:lvlText w:val="%1)"/>
      <w:lvlJc w:val="left"/>
      <w:rPr>
        <w:b w:val="0"/>
        <w:bCs w:val="0"/>
        <w:i w:val="0"/>
        <w:iCs w:val="0"/>
        <w:smallCaps w:val="0"/>
        <w:strike w:val="0"/>
        <w:color w:val="000000"/>
        <w:spacing w:val="0"/>
        <w:w w:val="100"/>
        <w:position w:val="0"/>
        <w:sz w:val="21"/>
        <w:szCs w:val="21"/>
        <w:u w:val="none"/>
      </w:rPr>
    </w:lvl>
    <w:lvl w:ilvl="4">
      <w:start w:val="1"/>
      <w:numFmt w:val="lowerLetter"/>
      <w:lvlText w:val="%1)"/>
      <w:lvlJc w:val="left"/>
      <w:rPr>
        <w:b w:val="0"/>
        <w:bCs w:val="0"/>
        <w:i w:val="0"/>
        <w:iCs w:val="0"/>
        <w:smallCaps w:val="0"/>
        <w:strike w:val="0"/>
        <w:color w:val="000000"/>
        <w:spacing w:val="0"/>
        <w:w w:val="100"/>
        <w:position w:val="0"/>
        <w:sz w:val="21"/>
        <w:szCs w:val="21"/>
        <w:u w:val="none"/>
      </w:rPr>
    </w:lvl>
    <w:lvl w:ilvl="5">
      <w:start w:val="1"/>
      <w:numFmt w:val="lowerLetter"/>
      <w:lvlText w:val="%1)"/>
      <w:lvlJc w:val="left"/>
      <w:rPr>
        <w:b w:val="0"/>
        <w:bCs w:val="0"/>
        <w:i w:val="0"/>
        <w:iCs w:val="0"/>
        <w:smallCaps w:val="0"/>
        <w:strike w:val="0"/>
        <w:color w:val="000000"/>
        <w:spacing w:val="0"/>
        <w:w w:val="100"/>
        <w:position w:val="0"/>
        <w:sz w:val="21"/>
        <w:szCs w:val="21"/>
        <w:u w:val="none"/>
      </w:rPr>
    </w:lvl>
    <w:lvl w:ilvl="6">
      <w:start w:val="1"/>
      <w:numFmt w:val="lowerLetter"/>
      <w:lvlText w:val="%1)"/>
      <w:lvlJc w:val="left"/>
      <w:rPr>
        <w:b w:val="0"/>
        <w:bCs w:val="0"/>
        <w:i w:val="0"/>
        <w:iCs w:val="0"/>
        <w:smallCaps w:val="0"/>
        <w:strike w:val="0"/>
        <w:color w:val="000000"/>
        <w:spacing w:val="0"/>
        <w:w w:val="100"/>
        <w:position w:val="0"/>
        <w:sz w:val="21"/>
        <w:szCs w:val="21"/>
        <w:u w:val="none"/>
      </w:rPr>
    </w:lvl>
    <w:lvl w:ilvl="7">
      <w:start w:val="1"/>
      <w:numFmt w:val="lowerLetter"/>
      <w:lvlText w:val="%1)"/>
      <w:lvlJc w:val="left"/>
      <w:rPr>
        <w:b w:val="0"/>
        <w:bCs w:val="0"/>
        <w:i w:val="0"/>
        <w:iCs w:val="0"/>
        <w:smallCaps w:val="0"/>
        <w:strike w:val="0"/>
        <w:color w:val="000000"/>
        <w:spacing w:val="0"/>
        <w:w w:val="100"/>
        <w:position w:val="0"/>
        <w:sz w:val="21"/>
        <w:szCs w:val="21"/>
        <w:u w:val="none"/>
      </w:rPr>
    </w:lvl>
    <w:lvl w:ilvl="8">
      <w:start w:val="1"/>
      <w:numFmt w:val="lowerLetter"/>
      <w:lvlText w:val="%1)"/>
      <w:lvlJc w:val="left"/>
      <w:rPr>
        <w:b w:val="0"/>
        <w:bCs w:val="0"/>
        <w:i w:val="0"/>
        <w:iCs w:val="0"/>
        <w:smallCaps w:val="0"/>
        <w:strike w:val="0"/>
        <w:color w:val="000000"/>
        <w:spacing w:val="0"/>
        <w:w w:val="100"/>
        <w:position w:val="0"/>
        <w:sz w:val="21"/>
        <w:szCs w:val="21"/>
        <w:u w:val="none"/>
      </w:rPr>
    </w:lvl>
  </w:abstractNum>
  <w:abstractNum w:abstractNumId="8" w15:restartNumberingAfterBreak="0">
    <w:nsid w:val="0000001B"/>
    <w:multiLevelType w:val="multilevel"/>
    <w:tmpl w:val="0000001A"/>
    <w:lvl w:ilvl="0">
      <w:start w:val="1"/>
      <w:numFmt w:val="decimal"/>
      <w:lvlText w:val="%1."/>
      <w:lvlJc w:val="left"/>
      <w:rPr>
        <w:b w:val="0"/>
        <w:bCs w:val="0"/>
        <w:i w:val="0"/>
        <w:iCs w:val="0"/>
        <w:smallCaps w:val="0"/>
        <w:strike w:val="0"/>
        <w:color w:val="000000"/>
        <w:spacing w:val="0"/>
        <w:w w:val="100"/>
        <w:position w:val="0"/>
        <w:sz w:val="21"/>
        <w:szCs w:val="21"/>
        <w:u w:val="none"/>
      </w:rPr>
    </w:lvl>
    <w:lvl w:ilvl="1">
      <w:start w:val="1"/>
      <w:numFmt w:val="decimal"/>
      <w:lvlText w:val="%1."/>
      <w:lvlJc w:val="left"/>
      <w:rPr>
        <w:b w:val="0"/>
        <w:bCs w:val="0"/>
        <w:i w:val="0"/>
        <w:iCs w:val="0"/>
        <w:smallCaps w:val="0"/>
        <w:strike w:val="0"/>
        <w:color w:val="000000"/>
        <w:spacing w:val="0"/>
        <w:w w:val="100"/>
        <w:position w:val="0"/>
        <w:sz w:val="21"/>
        <w:szCs w:val="21"/>
        <w:u w:val="none"/>
      </w:rPr>
    </w:lvl>
    <w:lvl w:ilvl="2">
      <w:start w:val="1"/>
      <w:numFmt w:val="decimal"/>
      <w:lvlText w:val="%1."/>
      <w:lvlJc w:val="left"/>
      <w:rPr>
        <w:b w:val="0"/>
        <w:bCs w:val="0"/>
        <w:i w:val="0"/>
        <w:iCs w:val="0"/>
        <w:smallCaps w:val="0"/>
        <w:strike w:val="0"/>
        <w:color w:val="000000"/>
        <w:spacing w:val="0"/>
        <w:w w:val="100"/>
        <w:position w:val="0"/>
        <w:sz w:val="21"/>
        <w:szCs w:val="21"/>
        <w:u w:val="none"/>
      </w:rPr>
    </w:lvl>
    <w:lvl w:ilvl="3">
      <w:start w:val="1"/>
      <w:numFmt w:val="decimal"/>
      <w:lvlText w:val="%1."/>
      <w:lvlJc w:val="left"/>
      <w:rPr>
        <w:b w:val="0"/>
        <w:bCs w:val="0"/>
        <w:i w:val="0"/>
        <w:iCs w:val="0"/>
        <w:smallCaps w:val="0"/>
        <w:strike w:val="0"/>
        <w:color w:val="000000"/>
        <w:spacing w:val="0"/>
        <w:w w:val="100"/>
        <w:position w:val="0"/>
        <w:sz w:val="21"/>
        <w:szCs w:val="21"/>
        <w:u w:val="none"/>
      </w:rPr>
    </w:lvl>
    <w:lvl w:ilvl="4">
      <w:start w:val="1"/>
      <w:numFmt w:val="decimal"/>
      <w:lvlText w:val="%1."/>
      <w:lvlJc w:val="left"/>
      <w:rPr>
        <w:b w:val="0"/>
        <w:bCs w:val="0"/>
        <w:i w:val="0"/>
        <w:iCs w:val="0"/>
        <w:smallCaps w:val="0"/>
        <w:strike w:val="0"/>
        <w:color w:val="000000"/>
        <w:spacing w:val="0"/>
        <w:w w:val="100"/>
        <w:position w:val="0"/>
        <w:sz w:val="21"/>
        <w:szCs w:val="21"/>
        <w:u w:val="none"/>
      </w:rPr>
    </w:lvl>
    <w:lvl w:ilvl="5">
      <w:start w:val="1"/>
      <w:numFmt w:val="decimal"/>
      <w:lvlText w:val="%1."/>
      <w:lvlJc w:val="left"/>
      <w:rPr>
        <w:b w:val="0"/>
        <w:bCs w:val="0"/>
        <w:i w:val="0"/>
        <w:iCs w:val="0"/>
        <w:smallCaps w:val="0"/>
        <w:strike w:val="0"/>
        <w:color w:val="000000"/>
        <w:spacing w:val="0"/>
        <w:w w:val="100"/>
        <w:position w:val="0"/>
        <w:sz w:val="21"/>
        <w:szCs w:val="21"/>
        <w:u w:val="none"/>
      </w:rPr>
    </w:lvl>
    <w:lvl w:ilvl="6">
      <w:start w:val="1"/>
      <w:numFmt w:val="decimal"/>
      <w:lvlText w:val="%1."/>
      <w:lvlJc w:val="left"/>
      <w:rPr>
        <w:b w:val="0"/>
        <w:bCs w:val="0"/>
        <w:i w:val="0"/>
        <w:iCs w:val="0"/>
        <w:smallCaps w:val="0"/>
        <w:strike w:val="0"/>
        <w:color w:val="000000"/>
        <w:spacing w:val="0"/>
        <w:w w:val="100"/>
        <w:position w:val="0"/>
        <w:sz w:val="21"/>
        <w:szCs w:val="21"/>
        <w:u w:val="none"/>
      </w:rPr>
    </w:lvl>
    <w:lvl w:ilvl="7">
      <w:start w:val="1"/>
      <w:numFmt w:val="decimal"/>
      <w:lvlText w:val="%1."/>
      <w:lvlJc w:val="left"/>
      <w:rPr>
        <w:b w:val="0"/>
        <w:bCs w:val="0"/>
        <w:i w:val="0"/>
        <w:iCs w:val="0"/>
        <w:smallCaps w:val="0"/>
        <w:strike w:val="0"/>
        <w:color w:val="000000"/>
        <w:spacing w:val="0"/>
        <w:w w:val="100"/>
        <w:position w:val="0"/>
        <w:sz w:val="21"/>
        <w:szCs w:val="21"/>
        <w:u w:val="none"/>
      </w:rPr>
    </w:lvl>
    <w:lvl w:ilvl="8">
      <w:start w:val="1"/>
      <w:numFmt w:val="decimal"/>
      <w:lvlText w:val="%1."/>
      <w:lvlJc w:val="left"/>
      <w:rPr>
        <w:b w:val="0"/>
        <w:bCs w:val="0"/>
        <w:i w:val="0"/>
        <w:iCs w:val="0"/>
        <w:smallCaps w:val="0"/>
        <w:strike w:val="0"/>
        <w:color w:val="000000"/>
        <w:spacing w:val="0"/>
        <w:w w:val="100"/>
        <w:position w:val="0"/>
        <w:sz w:val="21"/>
        <w:szCs w:val="21"/>
        <w:u w:val="none"/>
      </w:rPr>
    </w:lvl>
  </w:abstractNum>
  <w:abstractNum w:abstractNumId="9" w15:restartNumberingAfterBreak="0">
    <w:nsid w:val="0000001D"/>
    <w:multiLevelType w:val="multilevel"/>
    <w:tmpl w:val="0000001C"/>
    <w:lvl w:ilvl="0">
      <w:start w:val="1"/>
      <w:numFmt w:val="decimal"/>
      <w:lvlText w:val="%1."/>
      <w:lvlJc w:val="left"/>
      <w:rPr>
        <w:b w:val="0"/>
        <w:bCs w:val="0"/>
        <w:i w:val="0"/>
        <w:iCs w:val="0"/>
        <w:smallCaps w:val="0"/>
        <w:strike w:val="0"/>
        <w:color w:val="000000"/>
        <w:spacing w:val="0"/>
        <w:w w:val="100"/>
        <w:position w:val="0"/>
        <w:sz w:val="21"/>
        <w:szCs w:val="21"/>
        <w:u w:val="none"/>
      </w:rPr>
    </w:lvl>
    <w:lvl w:ilvl="1">
      <w:start w:val="1"/>
      <w:numFmt w:val="decimal"/>
      <w:lvlText w:val="%1."/>
      <w:lvlJc w:val="left"/>
      <w:rPr>
        <w:b w:val="0"/>
        <w:bCs w:val="0"/>
        <w:i w:val="0"/>
        <w:iCs w:val="0"/>
        <w:smallCaps w:val="0"/>
        <w:strike w:val="0"/>
        <w:color w:val="000000"/>
        <w:spacing w:val="0"/>
        <w:w w:val="100"/>
        <w:position w:val="0"/>
        <w:sz w:val="21"/>
        <w:szCs w:val="21"/>
        <w:u w:val="none"/>
      </w:rPr>
    </w:lvl>
    <w:lvl w:ilvl="2">
      <w:start w:val="1"/>
      <w:numFmt w:val="decimal"/>
      <w:lvlText w:val="%1."/>
      <w:lvlJc w:val="left"/>
      <w:rPr>
        <w:b w:val="0"/>
        <w:bCs w:val="0"/>
        <w:i w:val="0"/>
        <w:iCs w:val="0"/>
        <w:smallCaps w:val="0"/>
        <w:strike w:val="0"/>
        <w:color w:val="000000"/>
        <w:spacing w:val="0"/>
        <w:w w:val="100"/>
        <w:position w:val="0"/>
        <w:sz w:val="21"/>
        <w:szCs w:val="21"/>
        <w:u w:val="none"/>
      </w:rPr>
    </w:lvl>
    <w:lvl w:ilvl="3">
      <w:start w:val="1"/>
      <w:numFmt w:val="decimal"/>
      <w:lvlText w:val="%1."/>
      <w:lvlJc w:val="left"/>
      <w:rPr>
        <w:b w:val="0"/>
        <w:bCs w:val="0"/>
        <w:i w:val="0"/>
        <w:iCs w:val="0"/>
        <w:smallCaps w:val="0"/>
        <w:strike w:val="0"/>
        <w:color w:val="000000"/>
        <w:spacing w:val="0"/>
        <w:w w:val="100"/>
        <w:position w:val="0"/>
        <w:sz w:val="21"/>
        <w:szCs w:val="21"/>
        <w:u w:val="none"/>
      </w:rPr>
    </w:lvl>
    <w:lvl w:ilvl="4">
      <w:start w:val="1"/>
      <w:numFmt w:val="decimal"/>
      <w:lvlText w:val="%1."/>
      <w:lvlJc w:val="left"/>
      <w:rPr>
        <w:b w:val="0"/>
        <w:bCs w:val="0"/>
        <w:i w:val="0"/>
        <w:iCs w:val="0"/>
        <w:smallCaps w:val="0"/>
        <w:strike w:val="0"/>
        <w:color w:val="000000"/>
        <w:spacing w:val="0"/>
        <w:w w:val="100"/>
        <w:position w:val="0"/>
        <w:sz w:val="21"/>
        <w:szCs w:val="21"/>
        <w:u w:val="none"/>
      </w:rPr>
    </w:lvl>
    <w:lvl w:ilvl="5">
      <w:start w:val="1"/>
      <w:numFmt w:val="decimal"/>
      <w:lvlText w:val="%1."/>
      <w:lvlJc w:val="left"/>
      <w:rPr>
        <w:b w:val="0"/>
        <w:bCs w:val="0"/>
        <w:i w:val="0"/>
        <w:iCs w:val="0"/>
        <w:smallCaps w:val="0"/>
        <w:strike w:val="0"/>
        <w:color w:val="000000"/>
        <w:spacing w:val="0"/>
        <w:w w:val="100"/>
        <w:position w:val="0"/>
        <w:sz w:val="21"/>
        <w:szCs w:val="21"/>
        <w:u w:val="none"/>
      </w:rPr>
    </w:lvl>
    <w:lvl w:ilvl="6">
      <w:start w:val="1"/>
      <w:numFmt w:val="decimal"/>
      <w:lvlText w:val="%1."/>
      <w:lvlJc w:val="left"/>
      <w:rPr>
        <w:b w:val="0"/>
        <w:bCs w:val="0"/>
        <w:i w:val="0"/>
        <w:iCs w:val="0"/>
        <w:smallCaps w:val="0"/>
        <w:strike w:val="0"/>
        <w:color w:val="000000"/>
        <w:spacing w:val="0"/>
        <w:w w:val="100"/>
        <w:position w:val="0"/>
        <w:sz w:val="21"/>
        <w:szCs w:val="21"/>
        <w:u w:val="none"/>
      </w:rPr>
    </w:lvl>
    <w:lvl w:ilvl="7">
      <w:start w:val="1"/>
      <w:numFmt w:val="decimal"/>
      <w:lvlText w:val="%1."/>
      <w:lvlJc w:val="left"/>
      <w:rPr>
        <w:b w:val="0"/>
        <w:bCs w:val="0"/>
        <w:i w:val="0"/>
        <w:iCs w:val="0"/>
        <w:smallCaps w:val="0"/>
        <w:strike w:val="0"/>
        <w:color w:val="000000"/>
        <w:spacing w:val="0"/>
        <w:w w:val="100"/>
        <w:position w:val="0"/>
        <w:sz w:val="21"/>
        <w:szCs w:val="21"/>
        <w:u w:val="none"/>
      </w:rPr>
    </w:lvl>
    <w:lvl w:ilvl="8">
      <w:start w:val="1"/>
      <w:numFmt w:val="decimal"/>
      <w:lvlText w:val="%1."/>
      <w:lvlJc w:val="left"/>
      <w:rPr>
        <w:b w:val="0"/>
        <w:bCs w:val="0"/>
        <w:i w:val="0"/>
        <w:iCs w:val="0"/>
        <w:smallCaps w:val="0"/>
        <w:strike w:val="0"/>
        <w:color w:val="000000"/>
        <w:spacing w:val="0"/>
        <w:w w:val="100"/>
        <w:position w:val="0"/>
        <w:sz w:val="21"/>
        <w:szCs w:val="21"/>
        <w:u w:val="none"/>
      </w:rPr>
    </w:lvl>
  </w:abstractNum>
  <w:abstractNum w:abstractNumId="10" w15:restartNumberingAfterBreak="0">
    <w:nsid w:val="0000001F"/>
    <w:multiLevelType w:val="multilevel"/>
    <w:tmpl w:val="0000001E"/>
    <w:lvl w:ilvl="0">
      <w:start w:val="1"/>
      <w:numFmt w:val="lowerLetter"/>
      <w:lvlText w:val="%1)"/>
      <w:lvlJc w:val="left"/>
      <w:rPr>
        <w:b w:val="0"/>
        <w:bCs w:val="0"/>
        <w:i w:val="0"/>
        <w:iCs w:val="0"/>
        <w:smallCaps w:val="0"/>
        <w:strike w:val="0"/>
        <w:color w:val="000000"/>
        <w:spacing w:val="0"/>
        <w:w w:val="100"/>
        <w:position w:val="0"/>
        <w:sz w:val="21"/>
        <w:szCs w:val="21"/>
        <w:u w:val="none"/>
      </w:rPr>
    </w:lvl>
    <w:lvl w:ilvl="1">
      <w:start w:val="1"/>
      <w:numFmt w:val="lowerLetter"/>
      <w:lvlText w:val="%1)"/>
      <w:lvlJc w:val="left"/>
      <w:rPr>
        <w:b w:val="0"/>
        <w:bCs w:val="0"/>
        <w:i w:val="0"/>
        <w:iCs w:val="0"/>
        <w:smallCaps w:val="0"/>
        <w:strike w:val="0"/>
        <w:color w:val="000000"/>
        <w:spacing w:val="0"/>
        <w:w w:val="100"/>
        <w:position w:val="0"/>
        <w:sz w:val="21"/>
        <w:szCs w:val="21"/>
        <w:u w:val="none"/>
      </w:rPr>
    </w:lvl>
    <w:lvl w:ilvl="2">
      <w:start w:val="1"/>
      <w:numFmt w:val="lowerLetter"/>
      <w:lvlText w:val="%1)"/>
      <w:lvlJc w:val="left"/>
      <w:rPr>
        <w:b w:val="0"/>
        <w:bCs w:val="0"/>
        <w:i w:val="0"/>
        <w:iCs w:val="0"/>
        <w:smallCaps w:val="0"/>
        <w:strike w:val="0"/>
        <w:color w:val="000000"/>
        <w:spacing w:val="0"/>
        <w:w w:val="100"/>
        <w:position w:val="0"/>
        <w:sz w:val="21"/>
        <w:szCs w:val="21"/>
        <w:u w:val="none"/>
      </w:rPr>
    </w:lvl>
    <w:lvl w:ilvl="3">
      <w:start w:val="1"/>
      <w:numFmt w:val="lowerLetter"/>
      <w:lvlText w:val="%1)"/>
      <w:lvlJc w:val="left"/>
      <w:rPr>
        <w:b w:val="0"/>
        <w:bCs w:val="0"/>
        <w:i w:val="0"/>
        <w:iCs w:val="0"/>
        <w:smallCaps w:val="0"/>
        <w:strike w:val="0"/>
        <w:color w:val="000000"/>
        <w:spacing w:val="0"/>
        <w:w w:val="100"/>
        <w:position w:val="0"/>
        <w:sz w:val="21"/>
        <w:szCs w:val="21"/>
        <w:u w:val="none"/>
      </w:rPr>
    </w:lvl>
    <w:lvl w:ilvl="4">
      <w:start w:val="1"/>
      <w:numFmt w:val="lowerLetter"/>
      <w:lvlText w:val="%1)"/>
      <w:lvlJc w:val="left"/>
      <w:rPr>
        <w:b w:val="0"/>
        <w:bCs w:val="0"/>
        <w:i w:val="0"/>
        <w:iCs w:val="0"/>
        <w:smallCaps w:val="0"/>
        <w:strike w:val="0"/>
        <w:color w:val="000000"/>
        <w:spacing w:val="0"/>
        <w:w w:val="100"/>
        <w:position w:val="0"/>
        <w:sz w:val="21"/>
        <w:szCs w:val="21"/>
        <w:u w:val="none"/>
      </w:rPr>
    </w:lvl>
    <w:lvl w:ilvl="5">
      <w:start w:val="1"/>
      <w:numFmt w:val="lowerLetter"/>
      <w:lvlText w:val="%1)"/>
      <w:lvlJc w:val="left"/>
      <w:rPr>
        <w:b w:val="0"/>
        <w:bCs w:val="0"/>
        <w:i w:val="0"/>
        <w:iCs w:val="0"/>
        <w:smallCaps w:val="0"/>
        <w:strike w:val="0"/>
        <w:color w:val="000000"/>
        <w:spacing w:val="0"/>
        <w:w w:val="100"/>
        <w:position w:val="0"/>
        <w:sz w:val="21"/>
        <w:szCs w:val="21"/>
        <w:u w:val="none"/>
      </w:rPr>
    </w:lvl>
    <w:lvl w:ilvl="6">
      <w:start w:val="1"/>
      <w:numFmt w:val="lowerLetter"/>
      <w:lvlText w:val="%1)"/>
      <w:lvlJc w:val="left"/>
      <w:rPr>
        <w:b w:val="0"/>
        <w:bCs w:val="0"/>
        <w:i w:val="0"/>
        <w:iCs w:val="0"/>
        <w:smallCaps w:val="0"/>
        <w:strike w:val="0"/>
        <w:color w:val="000000"/>
        <w:spacing w:val="0"/>
        <w:w w:val="100"/>
        <w:position w:val="0"/>
        <w:sz w:val="21"/>
        <w:szCs w:val="21"/>
        <w:u w:val="none"/>
      </w:rPr>
    </w:lvl>
    <w:lvl w:ilvl="7">
      <w:start w:val="1"/>
      <w:numFmt w:val="lowerLetter"/>
      <w:lvlText w:val="%1)"/>
      <w:lvlJc w:val="left"/>
      <w:rPr>
        <w:b w:val="0"/>
        <w:bCs w:val="0"/>
        <w:i w:val="0"/>
        <w:iCs w:val="0"/>
        <w:smallCaps w:val="0"/>
        <w:strike w:val="0"/>
        <w:color w:val="000000"/>
        <w:spacing w:val="0"/>
        <w:w w:val="100"/>
        <w:position w:val="0"/>
        <w:sz w:val="21"/>
        <w:szCs w:val="21"/>
        <w:u w:val="none"/>
      </w:rPr>
    </w:lvl>
    <w:lvl w:ilvl="8">
      <w:start w:val="1"/>
      <w:numFmt w:val="lowerLetter"/>
      <w:lvlText w:val="%1)"/>
      <w:lvlJc w:val="left"/>
      <w:rPr>
        <w:b w:val="0"/>
        <w:bCs w:val="0"/>
        <w:i w:val="0"/>
        <w:iCs w:val="0"/>
        <w:smallCaps w:val="0"/>
        <w:strike w:val="0"/>
        <w:color w:val="000000"/>
        <w:spacing w:val="0"/>
        <w:w w:val="100"/>
        <w:position w:val="0"/>
        <w:sz w:val="21"/>
        <w:szCs w:val="21"/>
        <w:u w:val="none"/>
      </w:rPr>
    </w:lvl>
  </w:abstractNum>
  <w:abstractNum w:abstractNumId="11" w15:restartNumberingAfterBreak="0">
    <w:nsid w:val="00000021"/>
    <w:multiLevelType w:val="multilevel"/>
    <w:tmpl w:val="00000020"/>
    <w:lvl w:ilvl="0">
      <w:start w:val="1"/>
      <w:numFmt w:val="decimal"/>
      <w:lvlText w:val="%1."/>
      <w:lvlJc w:val="left"/>
      <w:rPr>
        <w:b w:val="0"/>
        <w:bCs w:val="0"/>
        <w:i w:val="0"/>
        <w:iCs w:val="0"/>
        <w:smallCaps w:val="0"/>
        <w:strike w:val="0"/>
        <w:color w:val="000000"/>
        <w:spacing w:val="0"/>
        <w:w w:val="100"/>
        <w:position w:val="0"/>
        <w:sz w:val="21"/>
        <w:szCs w:val="21"/>
        <w:u w:val="none"/>
      </w:rPr>
    </w:lvl>
    <w:lvl w:ilvl="1">
      <w:start w:val="1"/>
      <w:numFmt w:val="decimal"/>
      <w:lvlText w:val="%1."/>
      <w:lvlJc w:val="left"/>
      <w:rPr>
        <w:b w:val="0"/>
        <w:bCs w:val="0"/>
        <w:i w:val="0"/>
        <w:iCs w:val="0"/>
        <w:smallCaps w:val="0"/>
        <w:strike w:val="0"/>
        <w:color w:val="000000"/>
        <w:spacing w:val="0"/>
        <w:w w:val="100"/>
        <w:position w:val="0"/>
        <w:sz w:val="21"/>
        <w:szCs w:val="21"/>
        <w:u w:val="none"/>
      </w:rPr>
    </w:lvl>
    <w:lvl w:ilvl="2">
      <w:start w:val="1"/>
      <w:numFmt w:val="decimal"/>
      <w:lvlText w:val="%1."/>
      <w:lvlJc w:val="left"/>
      <w:rPr>
        <w:b w:val="0"/>
        <w:bCs w:val="0"/>
        <w:i w:val="0"/>
        <w:iCs w:val="0"/>
        <w:smallCaps w:val="0"/>
        <w:strike w:val="0"/>
        <w:color w:val="000000"/>
        <w:spacing w:val="0"/>
        <w:w w:val="100"/>
        <w:position w:val="0"/>
        <w:sz w:val="21"/>
        <w:szCs w:val="21"/>
        <w:u w:val="none"/>
      </w:rPr>
    </w:lvl>
    <w:lvl w:ilvl="3">
      <w:start w:val="1"/>
      <w:numFmt w:val="decimal"/>
      <w:lvlText w:val="%1."/>
      <w:lvlJc w:val="left"/>
      <w:rPr>
        <w:b w:val="0"/>
        <w:bCs w:val="0"/>
        <w:i w:val="0"/>
        <w:iCs w:val="0"/>
        <w:smallCaps w:val="0"/>
        <w:strike w:val="0"/>
        <w:color w:val="000000"/>
        <w:spacing w:val="0"/>
        <w:w w:val="100"/>
        <w:position w:val="0"/>
        <w:sz w:val="21"/>
        <w:szCs w:val="21"/>
        <w:u w:val="none"/>
      </w:rPr>
    </w:lvl>
    <w:lvl w:ilvl="4">
      <w:start w:val="1"/>
      <w:numFmt w:val="decimal"/>
      <w:lvlText w:val="%1."/>
      <w:lvlJc w:val="left"/>
      <w:rPr>
        <w:b w:val="0"/>
        <w:bCs w:val="0"/>
        <w:i w:val="0"/>
        <w:iCs w:val="0"/>
        <w:smallCaps w:val="0"/>
        <w:strike w:val="0"/>
        <w:color w:val="000000"/>
        <w:spacing w:val="0"/>
        <w:w w:val="100"/>
        <w:position w:val="0"/>
        <w:sz w:val="21"/>
        <w:szCs w:val="21"/>
        <w:u w:val="none"/>
      </w:rPr>
    </w:lvl>
    <w:lvl w:ilvl="5">
      <w:start w:val="1"/>
      <w:numFmt w:val="decimal"/>
      <w:lvlText w:val="%1."/>
      <w:lvlJc w:val="left"/>
      <w:rPr>
        <w:b w:val="0"/>
        <w:bCs w:val="0"/>
        <w:i w:val="0"/>
        <w:iCs w:val="0"/>
        <w:smallCaps w:val="0"/>
        <w:strike w:val="0"/>
        <w:color w:val="000000"/>
        <w:spacing w:val="0"/>
        <w:w w:val="100"/>
        <w:position w:val="0"/>
        <w:sz w:val="21"/>
        <w:szCs w:val="21"/>
        <w:u w:val="none"/>
      </w:rPr>
    </w:lvl>
    <w:lvl w:ilvl="6">
      <w:start w:val="1"/>
      <w:numFmt w:val="decimal"/>
      <w:lvlText w:val="%1."/>
      <w:lvlJc w:val="left"/>
      <w:rPr>
        <w:b w:val="0"/>
        <w:bCs w:val="0"/>
        <w:i w:val="0"/>
        <w:iCs w:val="0"/>
        <w:smallCaps w:val="0"/>
        <w:strike w:val="0"/>
        <w:color w:val="000000"/>
        <w:spacing w:val="0"/>
        <w:w w:val="100"/>
        <w:position w:val="0"/>
        <w:sz w:val="21"/>
        <w:szCs w:val="21"/>
        <w:u w:val="none"/>
      </w:rPr>
    </w:lvl>
    <w:lvl w:ilvl="7">
      <w:start w:val="1"/>
      <w:numFmt w:val="decimal"/>
      <w:lvlText w:val="%1."/>
      <w:lvlJc w:val="left"/>
      <w:rPr>
        <w:b w:val="0"/>
        <w:bCs w:val="0"/>
        <w:i w:val="0"/>
        <w:iCs w:val="0"/>
        <w:smallCaps w:val="0"/>
        <w:strike w:val="0"/>
        <w:color w:val="000000"/>
        <w:spacing w:val="0"/>
        <w:w w:val="100"/>
        <w:position w:val="0"/>
        <w:sz w:val="21"/>
        <w:szCs w:val="21"/>
        <w:u w:val="none"/>
      </w:rPr>
    </w:lvl>
    <w:lvl w:ilvl="8">
      <w:start w:val="1"/>
      <w:numFmt w:val="decimal"/>
      <w:lvlText w:val="%1."/>
      <w:lvlJc w:val="left"/>
      <w:rPr>
        <w:b w:val="0"/>
        <w:bCs w:val="0"/>
        <w:i w:val="0"/>
        <w:iCs w:val="0"/>
        <w:smallCaps w:val="0"/>
        <w:strike w:val="0"/>
        <w:color w:val="000000"/>
        <w:spacing w:val="0"/>
        <w:w w:val="100"/>
        <w:position w:val="0"/>
        <w:sz w:val="21"/>
        <w:szCs w:val="21"/>
        <w:u w:val="none"/>
      </w:rPr>
    </w:lvl>
  </w:abstractNum>
  <w:abstractNum w:abstractNumId="12" w15:restartNumberingAfterBreak="0">
    <w:nsid w:val="00000023"/>
    <w:multiLevelType w:val="multilevel"/>
    <w:tmpl w:val="00000022"/>
    <w:lvl w:ilvl="0">
      <w:start w:val="1"/>
      <w:numFmt w:val="lowerLetter"/>
      <w:lvlText w:val="%1)"/>
      <w:lvlJc w:val="left"/>
      <w:rPr>
        <w:b w:val="0"/>
        <w:bCs w:val="0"/>
        <w:i w:val="0"/>
        <w:iCs w:val="0"/>
        <w:smallCaps w:val="0"/>
        <w:strike w:val="0"/>
        <w:color w:val="000000"/>
        <w:spacing w:val="0"/>
        <w:w w:val="100"/>
        <w:position w:val="0"/>
        <w:sz w:val="21"/>
        <w:szCs w:val="21"/>
        <w:u w:val="none"/>
      </w:rPr>
    </w:lvl>
    <w:lvl w:ilvl="1">
      <w:start w:val="1"/>
      <w:numFmt w:val="lowerLetter"/>
      <w:lvlText w:val="%1)"/>
      <w:lvlJc w:val="left"/>
      <w:rPr>
        <w:b w:val="0"/>
        <w:bCs w:val="0"/>
        <w:i w:val="0"/>
        <w:iCs w:val="0"/>
        <w:smallCaps w:val="0"/>
        <w:strike w:val="0"/>
        <w:color w:val="000000"/>
        <w:spacing w:val="0"/>
        <w:w w:val="100"/>
        <w:position w:val="0"/>
        <w:sz w:val="21"/>
        <w:szCs w:val="21"/>
        <w:u w:val="none"/>
      </w:rPr>
    </w:lvl>
    <w:lvl w:ilvl="2">
      <w:start w:val="1"/>
      <w:numFmt w:val="lowerLetter"/>
      <w:lvlText w:val="%1)"/>
      <w:lvlJc w:val="left"/>
      <w:rPr>
        <w:b w:val="0"/>
        <w:bCs w:val="0"/>
        <w:i w:val="0"/>
        <w:iCs w:val="0"/>
        <w:smallCaps w:val="0"/>
        <w:strike w:val="0"/>
        <w:color w:val="000000"/>
        <w:spacing w:val="0"/>
        <w:w w:val="100"/>
        <w:position w:val="0"/>
        <w:sz w:val="21"/>
        <w:szCs w:val="21"/>
        <w:u w:val="none"/>
      </w:rPr>
    </w:lvl>
    <w:lvl w:ilvl="3">
      <w:start w:val="1"/>
      <w:numFmt w:val="lowerLetter"/>
      <w:lvlText w:val="%1)"/>
      <w:lvlJc w:val="left"/>
      <w:rPr>
        <w:b w:val="0"/>
        <w:bCs w:val="0"/>
        <w:i w:val="0"/>
        <w:iCs w:val="0"/>
        <w:smallCaps w:val="0"/>
        <w:strike w:val="0"/>
        <w:color w:val="000000"/>
        <w:spacing w:val="0"/>
        <w:w w:val="100"/>
        <w:position w:val="0"/>
        <w:sz w:val="21"/>
        <w:szCs w:val="21"/>
        <w:u w:val="none"/>
      </w:rPr>
    </w:lvl>
    <w:lvl w:ilvl="4">
      <w:start w:val="1"/>
      <w:numFmt w:val="lowerLetter"/>
      <w:lvlText w:val="%1)"/>
      <w:lvlJc w:val="left"/>
      <w:rPr>
        <w:b w:val="0"/>
        <w:bCs w:val="0"/>
        <w:i w:val="0"/>
        <w:iCs w:val="0"/>
        <w:smallCaps w:val="0"/>
        <w:strike w:val="0"/>
        <w:color w:val="000000"/>
        <w:spacing w:val="0"/>
        <w:w w:val="100"/>
        <w:position w:val="0"/>
        <w:sz w:val="21"/>
        <w:szCs w:val="21"/>
        <w:u w:val="none"/>
      </w:rPr>
    </w:lvl>
    <w:lvl w:ilvl="5">
      <w:start w:val="1"/>
      <w:numFmt w:val="lowerLetter"/>
      <w:lvlText w:val="%1)"/>
      <w:lvlJc w:val="left"/>
      <w:rPr>
        <w:b w:val="0"/>
        <w:bCs w:val="0"/>
        <w:i w:val="0"/>
        <w:iCs w:val="0"/>
        <w:smallCaps w:val="0"/>
        <w:strike w:val="0"/>
        <w:color w:val="000000"/>
        <w:spacing w:val="0"/>
        <w:w w:val="100"/>
        <w:position w:val="0"/>
        <w:sz w:val="21"/>
        <w:szCs w:val="21"/>
        <w:u w:val="none"/>
      </w:rPr>
    </w:lvl>
    <w:lvl w:ilvl="6">
      <w:start w:val="1"/>
      <w:numFmt w:val="lowerLetter"/>
      <w:lvlText w:val="%1)"/>
      <w:lvlJc w:val="left"/>
      <w:rPr>
        <w:b w:val="0"/>
        <w:bCs w:val="0"/>
        <w:i w:val="0"/>
        <w:iCs w:val="0"/>
        <w:smallCaps w:val="0"/>
        <w:strike w:val="0"/>
        <w:color w:val="000000"/>
        <w:spacing w:val="0"/>
        <w:w w:val="100"/>
        <w:position w:val="0"/>
        <w:sz w:val="21"/>
        <w:szCs w:val="21"/>
        <w:u w:val="none"/>
      </w:rPr>
    </w:lvl>
    <w:lvl w:ilvl="7">
      <w:start w:val="1"/>
      <w:numFmt w:val="lowerLetter"/>
      <w:lvlText w:val="%1)"/>
      <w:lvlJc w:val="left"/>
      <w:rPr>
        <w:b w:val="0"/>
        <w:bCs w:val="0"/>
        <w:i w:val="0"/>
        <w:iCs w:val="0"/>
        <w:smallCaps w:val="0"/>
        <w:strike w:val="0"/>
        <w:color w:val="000000"/>
        <w:spacing w:val="0"/>
        <w:w w:val="100"/>
        <w:position w:val="0"/>
        <w:sz w:val="21"/>
        <w:szCs w:val="21"/>
        <w:u w:val="none"/>
      </w:rPr>
    </w:lvl>
    <w:lvl w:ilvl="8">
      <w:start w:val="1"/>
      <w:numFmt w:val="lowerLetter"/>
      <w:lvlText w:val="%1)"/>
      <w:lvlJc w:val="left"/>
      <w:rPr>
        <w:b w:val="0"/>
        <w:bCs w:val="0"/>
        <w:i w:val="0"/>
        <w:iCs w:val="0"/>
        <w:smallCaps w:val="0"/>
        <w:strike w:val="0"/>
        <w:color w:val="000000"/>
        <w:spacing w:val="0"/>
        <w:w w:val="100"/>
        <w:position w:val="0"/>
        <w:sz w:val="21"/>
        <w:szCs w:val="21"/>
        <w:u w:val="none"/>
      </w:rPr>
    </w:lvl>
  </w:abstractNum>
  <w:abstractNum w:abstractNumId="13" w15:restartNumberingAfterBreak="0">
    <w:nsid w:val="00000025"/>
    <w:multiLevelType w:val="multilevel"/>
    <w:tmpl w:val="00000024"/>
    <w:lvl w:ilvl="0">
      <w:start w:val="1"/>
      <w:numFmt w:val="lowerLetter"/>
      <w:lvlText w:val="%1)"/>
      <w:lvlJc w:val="left"/>
      <w:rPr>
        <w:b w:val="0"/>
        <w:bCs w:val="0"/>
        <w:i w:val="0"/>
        <w:iCs w:val="0"/>
        <w:smallCaps w:val="0"/>
        <w:strike w:val="0"/>
        <w:color w:val="000000"/>
        <w:spacing w:val="0"/>
        <w:w w:val="100"/>
        <w:position w:val="0"/>
        <w:sz w:val="21"/>
        <w:szCs w:val="21"/>
        <w:u w:val="none"/>
      </w:rPr>
    </w:lvl>
    <w:lvl w:ilvl="1">
      <w:start w:val="1"/>
      <w:numFmt w:val="lowerLetter"/>
      <w:lvlText w:val="%1)"/>
      <w:lvlJc w:val="left"/>
      <w:rPr>
        <w:b w:val="0"/>
        <w:bCs w:val="0"/>
        <w:i w:val="0"/>
        <w:iCs w:val="0"/>
        <w:smallCaps w:val="0"/>
        <w:strike w:val="0"/>
        <w:color w:val="000000"/>
        <w:spacing w:val="0"/>
        <w:w w:val="100"/>
        <w:position w:val="0"/>
        <w:sz w:val="21"/>
        <w:szCs w:val="21"/>
        <w:u w:val="none"/>
      </w:rPr>
    </w:lvl>
    <w:lvl w:ilvl="2">
      <w:start w:val="1"/>
      <w:numFmt w:val="lowerLetter"/>
      <w:lvlText w:val="%1)"/>
      <w:lvlJc w:val="left"/>
      <w:rPr>
        <w:b w:val="0"/>
        <w:bCs w:val="0"/>
        <w:i w:val="0"/>
        <w:iCs w:val="0"/>
        <w:smallCaps w:val="0"/>
        <w:strike w:val="0"/>
        <w:color w:val="000000"/>
        <w:spacing w:val="0"/>
        <w:w w:val="100"/>
        <w:position w:val="0"/>
        <w:sz w:val="21"/>
        <w:szCs w:val="21"/>
        <w:u w:val="none"/>
      </w:rPr>
    </w:lvl>
    <w:lvl w:ilvl="3">
      <w:start w:val="1"/>
      <w:numFmt w:val="lowerLetter"/>
      <w:lvlText w:val="%1)"/>
      <w:lvlJc w:val="left"/>
      <w:rPr>
        <w:b w:val="0"/>
        <w:bCs w:val="0"/>
        <w:i w:val="0"/>
        <w:iCs w:val="0"/>
        <w:smallCaps w:val="0"/>
        <w:strike w:val="0"/>
        <w:color w:val="000000"/>
        <w:spacing w:val="0"/>
        <w:w w:val="100"/>
        <w:position w:val="0"/>
        <w:sz w:val="21"/>
        <w:szCs w:val="21"/>
        <w:u w:val="none"/>
      </w:rPr>
    </w:lvl>
    <w:lvl w:ilvl="4">
      <w:start w:val="1"/>
      <w:numFmt w:val="lowerLetter"/>
      <w:lvlText w:val="%1)"/>
      <w:lvlJc w:val="left"/>
      <w:rPr>
        <w:b w:val="0"/>
        <w:bCs w:val="0"/>
        <w:i w:val="0"/>
        <w:iCs w:val="0"/>
        <w:smallCaps w:val="0"/>
        <w:strike w:val="0"/>
        <w:color w:val="000000"/>
        <w:spacing w:val="0"/>
        <w:w w:val="100"/>
        <w:position w:val="0"/>
        <w:sz w:val="21"/>
        <w:szCs w:val="21"/>
        <w:u w:val="none"/>
      </w:rPr>
    </w:lvl>
    <w:lvl w:ilvl="5">
      <w:start w:val="1"/>
      <w:numFmt w:val="lowerLetter"/>
      <w:lvlText w:val="%1)"/>
      <w:lvlJc w:val="left"/>
      <w:rPr>
        <w:b w:val="0"/>
        <w:bCs w:val="0"/>
        <w:i w:val="0"/>
        <w:iCs w:val="0"/>
        <w:smallCaps w:val="0"/>
        <w:strike w:val="0"/>
        <w:color w:val="000000"/>
        <w:spacing w:val="0"/>
        <w:w w:val="100"/>
        <w:position w:val="0"/>
        <w:sz w:val="21"/>
        <w:szCs w:val="21"/>
        <w:u w:val="none"/>
      </w:rPr>
    </w:lvl>
    <w:lvl w:ilvl="6">
      <w:start w:val="1"/>
      <w:numFmt w:val="lowerLetter"/>
      <w:lvlText w:val="%1)"/>
      <w:lvlJc w:val="left"/>
      <w:rPr>
        <w:b w:val="0"/>
        <w:bCs w:val="0"/>
        <w:i w:val="0"/>
        <w:iCs w:val="0"/>
        <w:smallCaps w:val="0"/>
        <w:strike w:val="0"/>
        <w:color w:val="000000"/>
        <w:spacing w:val="0"/>
        <w:w w:val="100"/>
        <w:position w:val="0"/>
        <w:sz w:val="21"/>
        <w:szCs w:val="21"/>
        <w:u w:val="none"/>
      </w:rPr>
    </w:lvl>
    <w:lvl w:ilvl="7">
      <w:start w:val="1"/>
      <w:numFmt w:val="lowerLetter"/>
      <w:lvlText w:val="%1)"/>
      <w:lvlJc w:val="left"/>
      <w:rPr>
        <w:b w:val="0"/>
        <w:bCs w:val="0"/>
        <w:i w:val="0"/>
        <w:iCs w:val="0"/>
        <w:smallCaps w:val="0"/>
        <w:strike w:val="0"/>
        <w:color w:val="000000"/>
        <w:spacing w:val="0"/>
        <w:w w:val="100"/>
        <w:position w:val="0"/>
        <w:sz w:val="21"/>
        <w:szCs w:val="21"/>
        <w:u w:val="none"/>
      </w:rPr>
    </w:lvl>
    <w:lvl w:ilvl="8">
      <w:start w:val="1"/>
      <w:numFmt w:val="lowerLetter"/>
      <w:lvlText w:val="%1)"/>
      <w:lvlJc w:val="left"/>
      <w:rPr>
        <w:b w:val="0"/>
        <w:bCs w:val="0"/>
        <w:i w:val="0"/>
        <w:iCs w:val="0"/>
        <w:smallCaps w:val="0"/>
        <w:strike w:val="0"/>
        <w:color w:val="000000"/>
        <w:spacing w:val="0"/>
        <w:w w:val="100"/>
        <w:position w:val="0"/>
        <w:sz w:val="21"/>
        <w:szCs w:val="21"/>
        <w:u w:val="none"/>
      </w:rPr>
    </w:lvl>
  </w:abstractNum>
  <w:abstractNum w:abstractNumId="14" w15:restartNumberingAfterBreak="0">
    <w:nsid w:val="00000027"/>
    <w:multiLevelType w:val="multilevel"/>
    <w:tmpl w:val="00000026"/>
    <w:lvl w:ilvl="0">
      <w:start w:val="1"/>
      <w:numFmt w:val="lowerRoman"/>
      <w:lvlText w:val="(%1)"/>
      <w:lvlJc w:val="left"/>
      <w:rPr>
        <w:b w:val="0"/>
        <w:bCs w:val="0"/>
        <w:i w:val="0"/>
        <w:iCs w:val="0"/>
        <w:smallCaps w:val="0"/>
        <w:strike w:val="0"/>
        <w:color w:val="000000"/>
        <w:spacing w:val="0"/>
        <w:w w:val="100"/>
        <w:position w:val="0"/>
        <w:sz w:val="21"/>
        <w:szCs w:val="21"/>
        <w:u w:val="none"/>
      </w:rPr>
    </w:lvl>
    <w:lvl w:ilvl="1">
      <w:start w:val="1"/>
      <w:numFmt w:val="lowerRoman"/>
      <w:lvlText w:val="(%1)"/>
      <w:lvlJc w:val="left"/>
      <w:rPr>
        <w:b w:val="0"/>
        <w:bCs w:val="0"/>
        <w:i w:val="0"/>
        <w:iCs w:val="0"/>
        <w:smallCaps w:val="0"/>
        <w:strike w:val="0"/>
        <w:color w:val="000000"/>
        <w:spacing w:val="0"/>
        <w:w w:val="100"/>
        <w:position w:val="0"/>
        <w:sz w:val="21"/>
        <w:szCs w:val="21"/>
        <w:u w:val="none"/>
      </w:rPr>
    </w:lvl>
    <w:lvl w:ilvl="2">
      <w:start w:val="1"/>
      <w:numFmt w:val="lowerRoman"/>
      <w:lvlText w:val="(%1)"/>
      <w:lvlJc w:val="left"/>
      <w:rPr>
        <w:b w:val="0"/>
        <w:bCs w:val="0"/>
        <w:i w:val="0"/>
        <w:iCs w:val="0"/>
        <w:smallCaps w:val="0"/>
        <w:strike w:val="0"/>
        <w:color w:val="000000"/>
        <w:spacing w:val="0"/>
        <w:w w:val="100"/>
        <w:position w:val="0"/>
        <w:sz w:val="21"/>
        <w:szCs w:val="21"/>
        <w:u w:val="none"/>
      </w:rPr>
    </w:lvl>
    <w:lvl w:ilvl="3">
      <w:start w:val="1"/>
      <w:numFmt w:val="lowerRoman"/>
      <w:lvlText w:val="(%1)"/>
      <w:lvlJc w:val="left"/>
      <w:rPr>
        <w:b w:val="0"/>
        <w:bCs w:val="0"/>
        <w:i w:val="0"/>
        <w:iCs w:val="0"/>
        <w:smallCaps w:val="0"/>
        <w:strike w:val="0"/>
        <w:color w:val="000000"/>
        <w:spacing w:val="0"/>
        <w:w w:val="100"/>
        <w:position w:val="0"/>
        <w:sz w:val="21"/>
        <w:szCs w:val="21"/>
        <w:u w:val="none"/>
      </w:rPr>
    </w:lvl>
    <w:lvl w:ilvl="4">
      <w:start w:val="1"/>
      <w:numFmt w:val="lowerRoman"/>
      <w:lvlText w:val="(%1)"/>
      <w:lvlJc w:val="left"/>
      <w:rPr>
        <w:b w:val="0"/>
        <w:bCs w:val="0"/>
        <w:i w:val="0"/>
        <w:iCs w:val="0"/>
        <w:smallCaps w:val="0"/>
        <w:strike w:val="0"/>
        <w:color w:val="000000"/>
        <w:spacing w:val="0"/>
        <w:w w:val="100"/>
        <w:position w:val="0"/>
        <w:sz w:val="21"/>
        <w:szCs w:val="21"/>
        <w:u w:val="none"/>
      </w:rPr>
    </w:lvl>
    <w:lvl w:ilvl="5">
      <w:start w:val="1"/>
      <w:numFmt w:val="lowerRoman"/>
      <w:lvlText w:val="(%1)"/>
      <w:lvlJc w:val="left"/>
      <w:rPr>
        <w:b w:val="0"/>
        <w:bCs w:val="0"/>
        <w:i w:val="0"/>
        <w:iCs w:val="0"/>
        <w:smallCaps w:val="0"/>
        <w:strike w:val="0"/>
        <w:color w:val="000000"/>
        <w:spacing w:val="0"/>
        <w:w w:val="100"/>
        <w:position w:val="0"/>
        <w:sz w:val="21"/>
        <w:szCs w:val="21"/>
        <w:u w:val="none"/>
      </w:rPr>
    </w:lvl>
    <w:lvl w:ilvl="6">
      <w:start w:val="1"/>
      <w:numFmt w:val="lowerRoman"/>
      <w:lvlText w:val="(%1)"/>
      <w:lvlJc w:val="left"/>
      <w:rPr>
        <w:b w:val="0"/>
        <w:bCs w:val="0"/>
        <w:i w:val="0"/>
        <w:iCs w:val="0"/>
        <w:smallCaps w:val="0"/>
        <w:strike w:val="0"/>
        <w:color w:val="000000"/>
        <w:spacing w:val="0"/>
        <w:w w:val="100"/>
        <w:position w:val="0"/>
        <w:sz w:val="21"/>
        <w:szCs w:val="21"/>
        <w:u w:val="none"/>
      </w:rPr>
    </w:lvl>
    <w:lvl w:ilvl="7">
      <w:start w:val="1"/>
      <w:numFmt w:val="lowerRoman"/>
      <w:lvlText w:val="(%1)"/>
      <w:lvlJc w:val="left"/>
      <w:rPr>
        <w:b w:val="0"/>
        <w:bCs w:val="0"/>
        <w:i w:val="0"/>
        <w:iCs w:val="0"/>
        <w:smallCaps w:val="0"/>
        <w:strike w:val="0"/>
        <w:color w:val="000000"/>
        <w:spacing w:val="0"/>
        <w:w w:val="100"/>
        <w:position w:val="0"/>
        <w:sz w:val="21"/>
        <w:szCs w:val="21"/>
        <w:u w:val="none"/>
      </w:rPr>
    </w:lvl>
    <w:lvl w:ilvl="8">
      <w:start w:val="1"/>
      <w:numFmt w:val="lowerRoman"/>
      <w:lvlText w:val="(%1)"/>
      <w:lvlJc w:val="left"/>
      <w:rPr>
        <w:b w:val="0"/>
        <w:bCs w:val="0"/>
        <w:i w:val="0"/>
        <w:iCs w:val="0"/>
        <w:smallCaps w:val="0"/>
        <w:strike w:val="0"/>
        <w:color w:val="000000"/>
        <w:spacing w:val="0"/>
        <w:w w:val="100"/>
        <w:position w:val="0"/>
        <w:sz w:val="21"/>
        <w:szCs w:val="21"/>
        <w:u w:val="none"/>
      </w:rPr>
    </w:lvl>
  </w:abstractNum>
  <w:abstractNum w:abstractNumId="15" w15:restartNumberingAfterBreak="0">
    <w:nsid w:val="00000029"/>
    <w:multiLevelType w:val="multilevel"/>
    <w:tmpl w:val="00000028"/>
    <w:lvl w:ilvl="0">
      <w:start w:val="1"/>
      <w:numFmt w:val="decimal"/>
      <w:lvlText w:val="%1."/>
      <w:lvlJc w:val="left"/>
      <w:rPr>
        <w:b w:val="0"/>
        <w:bCs w:val="0"/>
        <w:i w:val="0"/>
        <w:iCs w:val="0"/>
        <w:smallCaps w:val="0"/>
        <w:strike w:val="0"/>
        <w:color w:val="000000"/>
        <w:spacing w:val="0"/>
        <w:w w:val="100"/>
        <w:position w:val="0"/>
        <w:sz w:val="21"/>
        <w:szCs w:val="21"/>
        <w:u w:val="none"/>
      </w:rPr>
    </w:lvl>
    <w:lvl w:ilvl="1">
      <w:start w:val="1"/>
      <w:numFmt w:val="decimal"/>
      <w:lvlText w:val="%1."/>
      <w:lvlJc w:val="left"/>
      <w:rPr>
        <w:b w:val="0"/>
        <w:bCs w:val="0"/>
        <w:i w:val="0"/>
        <w:iCs w:val="0"/>
        <w:smallCaps w:val="0"/>
        <w:strike w:val="0"/>
        <w:color w:val="000000"/>
        <w:spacing w:val="0"/>
        <w:w w:val="100"/>
        <w:position w:val="0"/>
        <w:sz w:val="21"/>
        <w:szCs w:val="21"/>
        <w:u w:val="none"/>
      </w:rPr>
    </w:lvl>
    <w:lvl w:ilvl="2">
      <w:start w:val="1"/>
      <w:numFmt w:val="decimal"/>
      <w:lvlText w:val="%1."/>
      <w:lvlJc w:val="left"/>
      <w:rPr>
        <w:b w:val="0"/>
        <w:bCs w:val="0"/>
        <w:i w:val="0"/>
        <w:iCs w:val="0"/>
        <w:smallCaps w:val="0"/>
        <w:strike w:val="0"/>
        <w:color w:val="000000"/>
        <w:spacing w:val="0"/>
        <w:w w:val="100"/>
        <w:position w:val="0"/>
        <w:sz w:val="21"/>
        <w:szCs w:val="21"/>
        <w:u w:val="none"/>
      </w:rPr>
    </w:lvl>
    <w:lvl w:ilvl="3">
      <w:start w:val="1"/>
      <w:numFmt w:val="decimal"/>
      <w:lvlText w:val="%1."/>
      <w:lvlJc w:val="left"/>
      <w:rPr>
        <w:b w:val="0"/>
        <w:bCs w:val="0"/>
        <w:i w:val="0"/>
        <w:iCs w:val="0"/>
        <w:smallCaps w:val="0"/>
        <w:strike w:val="0"/>
        <w:color w:val="000000"/>
        <w:spacing w:val="0"/>
        <w:w w:val="100"/>
        <w:position w:val="0"/>
        <w:sz w:val="21"/>
        <w:szCs w:val="21"/>
        <w:u w:val="none"/>
      </w:rPr>
    </w:lvl>
    <w:lvl w:ilvl="4">
      <w:start w:val="1"/>
      <w:numFmt w:val="decimal"/>
      <w:lvlText w:val="%1."/>
      <w:lvlJc w:val="left"/>
      <w:rPr>
        <w:b w:val="0"/>
        <w:bCs w:val="0"/>
        <w:i w:val="0"/>
        <w:iCs w:val="0"/>
        <w:smallCaps w:val="0"/>
        <w:strike w:val="0"/>
        <w:color w:val="000000"/>
        <w:spacing w:val="0"/>
        <w:w w:val="100"/>
        <w:position w:val="0"/>
        <w:sz w:val="21"/>
        <w:szCs w:val="21"/>
        <w:u w:val="none"/>
      </w:rPr>
    </w:lvl>
    <w:lvl w:ilvl="5">
      <w:start w:val="1"/>
      <w:numFmt w:val="decimal"/>
      <w:lvlText w:val="%1."/>
      <w:lvlJc w:val="left"/>
      <w:rPr>
        <w:b w:val="0"/>
        <w:bCs w:val="0"/>
        <w:i w:val="0"/>
        <w:iCs w:val="0"/>
        <w:smallCaps w:val="0"/>
        <w:strike w:val="0"/>
        <w:color w:val="000000"/>
        <w:spacing w:val="0"/>
        <w:w w:val="100"/>
        <w:position w:val="0"/>
        <w:sz w:val="21"/>
        <w:szCs w:val="21"/>
        <w:u w:val="none"/>
      </w:rPr>
    </w:lvl>
    <w:lvl w:ilvl="6">
      <w:start w:val="1"/>
      <w:numFmt w:val="decimal"/>
      <w:lvlText w:val="%1."/>
      <w:lvlJc w:val="left"/>
      <w:rPr>
        <w:b w:val="0"/>
        <w:bCs w:val="0"/>
        <w:i w:val="0"/>
        <w:iCs w:val="0"/>
        <w:smallCaps w:val="0"/>
        <w:strike w:val="0"/>
        <w:color w:val="000000"/>
        <w:spacing w:val="0"/>
        <w:w w:val="100"/>
        <w:position w:val="0"/>
        <w:sz w:val="21"/>
        <w:szCs w:val="21"/>
        <w:u w:val="none"/>
      </w:rPr>
    </w:lvl>
    <w:lvl w:ilvl="7">
      <w:start w:val="1"/>
      <w:numFmt w:val="decimal"/>
      <w:lvlText w:val="%1."/>
      <w:lvlJc w:val="left"/>
      <w:rPr>
        <w:b w:val="0"/>
        <w:bCs w:val="0"/>
        <w:i w:val="0"/>
        <w:iCs w:val="0"/>
        <w:smallCaps w:val="0"/>
        <w:strike w:val="0"/>
        <w:color w:val="000000"/>
        <w:spacing w:val="0"/>
        <w:w w:val="100"/>
        <w:position w:val="0"/>
        <w:sz w:val="21"/>
        <w:szCs w:val="21"/>
        <w:u w:val="none"/>
      </w:rPr>
    </w:lvl>
    <w:lvl w:ilvl="8">
      <w:start w:val="1"/>
      <w:numFmt w:val="decimal"/>
      <w:lvlText w:val="%1."/>
      <w:lvlJc w:val="left"/>
      <w:rPr>
        <w:b w:val="0"/>
        <w:bCs w:val="0"/>
        <w:i w:val="0"/>
        <w:iCs w:val="0"/>
        <w:smallCaps w:val="0"/>
        <w:strike w:val="0"/>
        <w:color w:val="000000"/>
        <w:spacing w:val="0"/>
        <w:w w:val="100"/>
        <w:position w:val="0"/>
        <w:sz w:val="21"/>
        <w:szCs w:val="21"/>
        <w:u w:val="none"/>
      </w:rPr>
    </w:lvl>
  </w:abstractNum>
  <w:abstractNum w:abstractNumId="16" w15:restartNumberingAfterBreak="0">
    <w:nsid w:val="0000002B"/>
    <w:multiLevelType w:val="multilevel"/>
    <w:tmpl w:val="0000002A"/>
    <w:lvl w:ilvl="0">
      <w:start w:val="1"/>
      <w:numFmt w:val="decimal"/>
      <w:lvlText w:val="%1."/>
      <w:lvlJc w:val="left"/>
      <w:rPr>
        <w:b w:val="0"/>
        <w:bCs w:val="0"/>
        <w:i w:val="0"/>
        <w:iCs w:val="0"/>
        <w:smallCaps w:val="0"/>
        <w:strike w:val="0"/>
        <w:color w:val="000000"/>
        <w:spacing w:val="0"/>
        <w:w w:val="100"/>
        <w:position w:val="0"/>
        <w:sz w:val="21"/>
        <w:szCs w:val="21"/>
        <w:u w:val="none"/>
      </w:rPr>
    </w:lvl>
    <w:lvl w:ilvl="1">
      <w:start w:val="1"/>
      <w:numFmt w:val="decimal"/>
      <w:lvlText w:val="%1."/>
      <w:lvlJc w:val="left"/>
      <w:rPr>
        <w:b w:val="0"/>
        <w:bCs w:val="0"/>
        <w:i w:val="0"/>
        <w:iCs w:val="0"/>
        <w:smallCaps w:val="0"/>
        <w:strike w:val="0"/>
        <w:color w:val="000000"/>
        <w:spacing w:val="0"/>
        <w:w w:val="100"/>
        <w:position w:val="0"/>
        <w:sz w:val="21"/>
        <w:szCs w:val="21"/>
        <w:u w:val="none"/>
      </w:rPr>
    </w:lvl>
    <w:lvl w:ilvl="2">
      <w:start w:val="1"/>
      <w:numFmt w:val="decimal"/>
      <w:lvlText w:val="%1."/>
      <w:lvlJc w:val="left"/>
      <w:rPr>
        <w:b w:val="0"/>
        <w:bCs w:val="0"/>
        <w:i w:val="0"/>
        <w:iCs w:val="0"/>
        <w:smallCaps w:val="0"/>
        <w:strike w:val="0"/>
        <w:color w:val="000000"/>
        <w:spacing w:val="0"/>
        <w:w w:val="100"/>
        <w:position w:val="0"/>
        <w:sz w:val="21"/>
        <w:szCs w:val="21"/>
        <w:u w:val="none"/>
      </w:rPr>
    </w:lvl>
    <w:lvl w:ilvl="3">
      <w:start w:val="1"/>
      <w:numFmt w:val="decimal"/>
      <w:lvlText w:val="%1."/>
      <w:lvlJc w:val="left"/>
      <w:rPr>
        <w:b w:val="0"/>
        <w:bCs w:val="0"/>
        <w:i w:val="0"/>
        <w:iCs w:val="0"/>
        <w:smallCaps w:val="0"/>
        <w:strike w:val="0"/>
        <w:color w:val="000000"/>
        <w:spacing w:val="0"/>
        <w:w w:val="100"/>
        <w:position w:val="0"/>
        <w:sz w:val="21"/>
        <w:szCs w:val="21"/>
        <w:u w:val="none"/>
      </w:rPr>
    </w:lvl>
    <w:lvl w:ilvl="4">
      <w:start w:val="1"/>
      <w:numFmt w:val="decimal"/>
      <w:lvlText w:val="%1."/>
      <w:lvlJc w:val="left"/>
      <w:rPr>
        <w:b w:val="0"/>
        <w:bCs w:val="0"/>
        <w:i w:val="0"/>
        <w:iCs w:val="0"/>
        <w:smallCaps w:val="0"/>
        <w:strike w:val="0"/>
        <w:color w:val="000000"/>
        <w:spacing w:val="0"/>
        <w:w w:val="100"/>
        <w:position w:val="0"/>
        <w:sz w:val="21"/>
        <w:szCs w:val="21"/>
        <w:u w:val="none"/>
      </w:rPr>
    </w:lvl>
    <w:lvl w:ilvl="5">
      <w:start w:val="1"/>
      <w:numFmt w:val="decimal"/>
      <w:lvlText w:val="%1."/>
      <w:lvlJc w:val="left"/>
      <w:rPr>
        <w:b w:val="0"/>
        <w:bCs w:val="0"/>
        <w:i w:val="0"/>
        <w:iCs w:val="0"/>
        <w:smallCaps w:val="0"/>
        <w:strike w:val="0"/>
        <w:color w:val="000000"/>
        <w:spacing w:val="0"/>
        <w:w w:val="100"/>
        <w:position w:val="0"/>
        <w:sz w:val="21"/>
        <w:szCs w:val="21"/>
        <w:u w:val="none"/>
      </w:rPr>
    </w:lvl>
    <w:lvl w:ilvl="6">
      <w:start w:val="1"/>
      <w:numFmt w:val="decimal"/>
      <w:lvlText w:val="%1."/>
      <w:lvlJc w:val="left"/>
      <w:rPr>
        <w:b w:val="0"/>
        <w:bCs w:val="0"/>
        <w:i w:val="0"/>
        <w:iCs w:val="0"/>
        <w:smallCaps w:val="0"/>
        <w:strike w:val="0"/>
        <w:color w:val="000000"/>
        <w:spacing w:val="0"/>
        <w:w w:val="100"/>
        <w:position w:val="0"/>
        <w:sz w:val="21"/>
        <w:szCs w:val="21"/>
        <w:u w:val="none"/>
      </w:rPr>
    </w:lvl>
    <w:lvl w:ilvl="7">
      <w:start w:val="1"/>
      <w:numFmt w:val="decimal"/>
      <w:lvlText w:val="%1."/>
      <w:lvlJc w:val="left"/>
      <w:rPr>
        <w:b w:val="0"/>
        <w:bCs w:val="0"/>
        <w:i w:val="0"/>
        <w:iCs w:val="0"/>
        <w:smallCaps w:val="0"/>
        <w:strike w:val="0"/>
        <w:color w:val="000000"/>
        <w:spacing w:val="0"/>
        <w:w w:val="100"/>
        <w:position w:val="0"/>
        <w:sz w:val="21"/>
        <w:szCs w:val="21"/>
        <w:u w:val="none"/>
      </w:rPr>
    </w:lvl>
    <w:lvl w:ilvl="8">
      <w:start w:val="1"/>
      <w:numFmt w:val="decimal"/>
      <w:lvlText w:val="%1."/>
      <w:lvlJc w:val="left"/>
      <w:rPr>
        <w:b w:val="0"/>
        <w:bCs w:val="0"/>
        <w:i w:val="0"/>
        <w:iCs w:val="0"/>
        <w:smallCaps w:val="0"/>
        <w:strike w:val="0"/>
        <w:color w:val="000000"/>
        <w:spacing w:val="0"/>
        <w:w w:val="100"/>
        <w:position w:val="0"/>
        <w:sz w:val="21"/>
        <w:szCs w:val="21"/>
        <w:u w:val="none"/>
      </w:rPr>
    </w:lvl>
  </w:abstractNum>
  <w:abstractNum w:abstractNumId="17" w15:restartNumberingAfterBreak="0">
    <w:nsid w:val="0000002D"/>
    <w:multiLevelType w:val="multilevel"/>
    <w:tmpl w:val="B4F6C618"/>
    <w:lvl w:ilvl="0">
      <w:start w:val="1"/>
      <w:numFmt w:val="decimal"/>
      <w:lvlText w:val="%1."/>
      <w:lvlJc w:val="left"/>
      <w:pPr>
        <w:ind w:left="567" w:firstLine="0"/>
      </w:pPr>
      <w:rPr>
        <w:rFonts w:hint="default"/>
        <w:b w:val="0"/>
        <w:bCs w:val="0"/>
        <w:i w:val="0"/>
        <w:iCs w:val="0"/>
        <w:smallCaps w:val="0"/>
        <w:strike w:val="0"/>
        <w:color w:val="000000"/>
        <w:spacing w:val="0"/>
        <w:w w:val="100"/>
        <w:position w:val="0"/>
        <w:sz w:val="21"/>
        <w:szCs w:val="21"/>
        <w:u w:val="none"/>
      </w:rPr>
    </w:lvl>
    <w:lvl w:ilvl="1">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2">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3">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4">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5">
      <w:start w:val="1"/>
      <w:numFmt w:val="decimal"/>
      <w:lvlText w:val="%1."/>
      <w:lvlJc w:val="left"/>
      <w:pPr>
        <w:ind w:left="567" w:firstLine="0"/>
      </w:pPr>
      <w:rPr>
        <w:rFonts w:hint="default"/>
        <w:b w:val="0"/>
        <w:bCs w:val="0"/>
        <w:i w:val="0"/>
        <w:iCs w:val="0"/>
        <w:smallCaps w:val="0"/>
        <w:strike w:val="0"/>
        <w:color w:val="000000"/>
        <w:spacing w:val="0"/>
        <w:w w:val="100"/>
        <w:position w:val="0"/>
        <w:sz w:val="21"/>
        <w:szCs w:val="21"/>
        <w:u w:val="none"/>
      </w:rPr>
    </w:lvl>
    <w:lvl w:ilvl="6">
      <w:start w:val="1"/>
      <w:numFmt w:val="lowerLetter"/>
      <w:lvlText w:val="%7)"/>
      <w:lvlJc w:val="left"/>
      <w:pPr>
        <w:ind w:left="850" w:firstLine="0"/>
      </w:pPr>
      <w:rPr>
        <w:rFonts w:hint="default"/>
        <w:b w:val="0"/>
        <w:bCs w:val="0"/>
        <w:i w:val="0"/>
        <w:iCs w:val="0"/>
        <w:smallCaps w:val="0"/>
        <w:strike w:val="0"/>
        <w:color w:val="000000"/>
        <w:spacing w:val="0"/>
        <w:w w:val="100"/>
        <w:position w:val="0"/>
        <w:sz w:val="21"/>
        <w:szCs w:val="21"/>
        <w:u w:val="none"/>
      </w:rPr>
    </w:lvl>
    <w:lvl w:ilvl="7">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8">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abstractNum>
  <w:abstractNum w:abstractNumId="18" w15:restartNumberingAfterBreak="0">
    <w:nsid w:val="031559C5"/>
    <w:multiLevelType w:val="multilevel"/>
    <w:tmpl w:val="FA8C771E"/>
    <w:lvl w:ilvl="0">
      <w:start w:val="1"/>
      <w:numFmt w:val="decimal"/>
      <w:lvlText w:val="%1."/>
      <w:lvlJc w:val="left"/>
      <w:pPr>
        <w:ind w:left="454" w:hanging="57"/>
      </w:pPr>
      <w:rPr>
        <w:rFonts w:hint="default"/>
        <w:b w:val="0"/>
        <w:bCs w:val="0"/>
        <w:i w:val="0"/>
        <w:iCs w:val="0"/>
        <w:smallCaps w:val="0"/>
        <w:strike w:val="0"/>
        <w:color w:val="000000"/>
        <w:spacing w:val="0"/>
        <w:w w:val="100"/>
        <w:position w:val="0"/>
        <w:sz w:val="21"/>
        <w:szCs w:val="21"/>
        <w:u w:val="none"/>
      </w:rPr>
    </w:lvl>
    <w:lvl w:ilvl="1">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2">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3">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4">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5">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6">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7">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8">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abstractNum>
  <w:abstractNum w:abstractNumId="19" w15:restartNumberingAfterBreak="0">
    <w:nsid w:val="03643F82"/>
    <w:multiLevelType w:val="multilevel"/>
    <w:tmpl w:val="B4F0C84E"/>
    <w:lvl w:ilvl="0">
      <w:start w:val="7"/>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1">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2">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3">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4">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5">
      <w:start w:val="8"/>
      <w:numFmt w:val="decimal"/>
      <w:lvlText w:val="%6%1."/>
      <w:lvlJc w:val="left"/>
      <w:pPr>
        <w:ind w:left="567" w:firstLine="0"/>
      </w:pPr>
      <w:rPr>
        <w:rFonts w:hint="default"/>
        <w:b w:val="0"/>
        <w:bCs w:val="0"/>
        <w:i w:val="0"/>
        <w:iCs w:val="0"/>
        <w:smallCaps w:val="0"/>
        <w:strike w:val="0"/>
        <w:color w:val="000000"/>
        <w:spacing w:val="0"/>
        <w:w w:val="100"/>
        <w:position w:val="0"/>
        <w:sz w:val="21"/>
        <w:szCs w:val="21"/>
        <w:u w:val="none"/>
      </w:rPr>
    </w:lvl>
    <w:lvl w:ilvl="6">
      <w:start w:val="1"/>
      <w:numFmt w:val="lowerLetter"/>
      <w:lvlText w:val="%7)"/>
      <w:lvlJc w:val="left"/>
      <w:pPr>
        <w:ind w:left="850" w:firstLine="0"/>
      </w:pPr>
      <w:rPr>
        <w:rFonts w:hint="default"/>
        <w:b w:val="0"/>
        <w:bCs w:val="0"/>
        <w:i w:val="0"/>
        <w:iCs w:val="0"/>
        <w:smallCaps w:val="0"/>
        <w:strike w:val="0"/>
        <w:color w:val="000000"/>
        <w:spacing w:val="0"/>
        <w:w w:val="100"/>
        <w:position w:val="0"/>
        <w:sz w:val="21"/>
        <w:szCs w:val="21"/>
        <w:u w:val="none"/>
      </w:rPr>
    </w:lvl>
    <w:lvl w:ilvl="7">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8">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abstractNum>
  <w:abstractNum w:abstractNumId="20" w15:restartNumberingAfterBreak="0">
    <w:nsid w:val="12A203A4"/>
    <w:multiLevelType w:val="hybridMultilevel"/>
    <w:tmpl w:val="A7200BA8"/>
    <w:lvl w:ilvl="0" w:tplc="40B262BC">
      <w:start w:val="1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9342488"/>
    <w:multiLevelType w:val="hybridMultilevel"/>
    <w:tmpl w:val="1FA2CC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9A6272E"/>
    <w:multiLevelType w:val="multilevel"/>
    <w:tmpl w:val="F516E4E4"/>
    <w:lvl w:ilvl="0">
      <w:start w:val="4"/>
      <w:numFmt w:val="upperRoman"/>
      <w:lvlText w:val="%1."/>
      <w:lvlJc w:val="right"/>
      <w:pPr>
        <w:ind w:left="454" w:hanging="57"/>
      </w:pPr>
      <w:rPr>
        <w:rFonts w:hint="default"/>
        <w:b/>
        <w:bCs w:val="0"/>
        <w:i w:val="0"/>
        <w:iCs w:val="0"/>
        <w:smallCaps w:val="0"/>
        <w:strike w:val="0"/>
        <w:color w:val="000000"/>
        <w:spacing w:val="0"/>
        <w:w w:val="100"/>
        <w:position w:val="0"/>
        <w:sz w:val="21"/>
        <w:szCs w:val="21"/>
        <w:u w:val="none"/>
      </w:rPr>
    </w:lvl>
    <w:lvl w:ilvl="1">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2">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3">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4">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5">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6">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7">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8">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abstractNum>
  <w:abstractNum w:abstractNumId="23" w15:restartNumberingAfterBreak="0">
    <w:nsid w:val="1BE26CB2"/>
    <w:multiLevelType w:val="hybridMultilevel"/>
    <w:tmpl w:val="536243CA"/>
    <w:lvl w:ilvl="0" w:tplc="32589F42">
      <w:start w:val="13"/>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6D61619"/>
    <w:multiLevelType w:val="multilevel"/>
    <w:tmpl w:val="19EE45D2"/>
    <w:lvl w:ilvl="0">
      <w:start w:val="2"/>
      <w:numFmt w:val="decimal"/>
      <w:lvlText w:val="%1."/>
      <w:lvlJc w:val="left"/>
      <w:pPr>
        <w:ind w:left="567" w:hanging="283"/>
      </w:pPr>
      <w:rPr>
        <w:rFonts w:hint="default"/>
        <w:b w:val="0"/>
        <w:bCs w:val="0"/>
        <w:i w:val="0"/>
        <w:iCs w:val="0"/>
        <w:smallCaps w:val="0"/>
        <w:strike w:val="0"/>
        <w:color w:val="000000"/>
        <w:spacing w:val="0"/>
        <w:w w:val="100"/>
        <w:position w:val="0"/>
        <w:sz w:val="21"/>
        <w:szCs w:val="21"/>
        <w:u w:val="none"/>
      </w:rPr>
    </w:lvl>
    <w:lvl w:ilvl="1">
      <w:start w:val="1"/>
      <w:numFmt w:val="lowerLetter"/>
      <w:lvlText w:val="%1)"/>
      <w:lvlJc w:val="left"/>
      <w:pPr>
        <w:ind w:left="0" w:firstLine="0"/>
      </w:pPr>
      <w:rPr>
        <w:rFonts w:hint="default"/>
        <w:b w:val="0"/>
        <w:bCs w:val="0"/>
        <w:i w:val="0"/>
        <w:iCs w:val="0"/>
        <w:smallCaps w:val="0"/>
        <w:strike w:val="0"/>
        <w:color w:val="000000"/>
        <w:spacing w:val="0"/>
        <w:w w:val="100"/>
        <w:position w:val="0"/>
        <w:sz w:val="21"/>
        <w:szCs w:val="21"/>
        <w:u w:val="none"/>
      </w:rPr>
    </w:lvl>
    <w:lvl w:ilvl="2">
      <w:start w:val="1"/>
      <w:numFmt w:val="lowerLetter"/>
      <w:lvlText w:val="%1)"/>
      <w:lvlJc w:val="left"/>
      <w:pPr>
        <w:ind w:left="0" w:firstLine="0"/>
      </w:pPr>
      <w:rPr>
        <w:rFonts w:hint="default"/>
        <w:b w:val="0"/>
        <w:bCs w:val="0"/>
        <w:i w:val="0"/>
        <w:iCs w:val="0"/>
        <w:smallCaps w:val="0"/>
        <w:strike w:val="0"/>
        <w:color w:val="000000"/>
        <w:spacing w:val="0"/>
        <w:w w:val="100"/>
        <w:position w:val="0"/>
        <w:sz w:val="21"/>
        <w:szCs w:val="21"/>
        <w:u w:val="none"/>
      </w:rPr>
    </w:lvl>
    <w:lvl w:ilvl="3">
      <w:start w:val="1"/>
      <w:numFmt w:val="lowerLetter"/>
      <w:lvlText w:val="%1)"/>
      <w:lvlJc w:val="left"/>
      <w:pPr>
        <w:ind w:left="0" w:firstLine="0"/>
      </w:pPr>
      <w:rPr>
        <w:rFonts w:hint="default"/>
        <w:b w:val="0"/>
        <w:bCs w:val="0"/>
        <w:i w:val="0"/>
        <w:iCs w:val="0"/>
        <w:smallCaps w:val="0"/>
        <w:strike w:val="0"/>
        <w:color w:val="000000"/>
        <w:spacing w:val="0"/>
        <w:w w:val="100"/>
        <w:position w:val="0"/>
        <w:sz w:val="21"/>
        <w:szCs w:val="21"/>
        <w:u w:val="none"/>
      </w:rPr>
    </w:lvl>
    <w:lvl w:ilvl="4">
      <w:start w:val="1"/>
      <w:numFmt w:val="lowerLetter"/>
      <w:lvlText w:val="%1)"/>
      <w:lvlJc w:val="left"/>
      <w:pPr>
        <w:ind w:left="0" w:firstLine="0"/>
      </w:pPr>
      <w:rPr>
        <w:rFonts w:hint="default"/>
        <w:b w:val="0"/>
        <w:bCs w:val="0"/>
        <w:i w:val="0"/>
        <w:iCs w:val="0"/>
        <w:smallCaps w:val="0"/>
        <w:strike w:val="0"/>
        <w:color w:val="000000"/>
        <w:spacing w:val="0"/>
        <w:w w:val="100"/>
        <w:position w:val="0"/>
        <w:sz w:val="21"/>
        <w:szCs w:val="21"/>
        <w:u w:val="none"/>
      </w:rPr>
    </w:lvl>
    <w:lvl w:ilvl="5">
      <w:start w:val="1"/>
      <w:numFmt w:val="lowerLetter"/>
      <w:lvlText w:val="%1)"/>
      <w:lvlJc w:val="left"/>
      <w:pPr>
        <w:ind w:left="0" w:firstLine="0"/>
      </w:pPr>
      <w:rPr>
        <w:rFonts w:hint="default"/>
        <w:b w:val="0"/>
        <w:bCs w:val="0"/>
        <w:i w:val="0"/>
        <w:iCs w:val="0"/>
        <w:smallCaps w:val="0"/>
        <w:strike w:val="0"/>
        <w:color w:val="000000"/>
        <w:spacing w:val="0"/>
        <w:w w:val="100"/>
        <w:position w:val="0"/>
        <w:sz w:val="21"/>
        <w:szCs w:val="21"/>
        <w:u w:val="none"/>
      </w:rPr>
    </w:lvl>
    <w:lvl w:ilvl="6">
      <w:start w:val="1"/>
      <w:numFmt w:val="lowerLetter"/>
      <w:lvlText w:val="%1)"/>
      <w:lvlJc w:val="left"/>
      <w:pPr>
        <w:ind w:left="0" w:firstLine="0"/>
      </w:pPr>
      <w:rPr>
        <w:rFonts w:hint="default"/>
        <w:b w:val="0"/>
        <w:bCs w:val="0"/>
        <w:i w:val="0"/>
        <w:iCs w:val="0"/>
        <w:smallCaps w:val="0"/>
        <w:strike w:val="0"/>
        <w:color w:val="000000"/>
        <w:spacing w:val="0"/>
        <w:w w:val="100"/>
        <w:position w:val="0"/>
        <w:sz w:val="21"/>
        <w:szCs w:val="21"/>
        <w:u w:val="none"/>
      </w:rPr>
    </w:lvl>
    <w:lvl w:ilvl="7">
      <w:start w:val="1"/>
      <w:numFmt w:val="lowerLetter"/>
      <w:lvlText w:val="%1)"/>
      <w:lvlJc w:val="left"/>
      <w:pPr>
        <w:ind w:left="0" w:firstLine="0"/>
      </w:pPr>
      <w:rPr>
        <w:rFonts w:hint="default"/>
        <w:b w:val="0"/>
        <w:bCs w:val="0"/>
        <w:i w:val="0"/>
        <w:iCs w:val="0"/>
        <w:smallCaps w:val="0"/>
        <w:strike w:val="0"/>
        <w:color w:val="000000"/>
        <w:spacing w:val="0"/>
        <w:w w:val="100"/>
        <w:position w:val="0"/>
        <w:sz w:val="21"/>
        <w:szCs w:val="21"/>
        <w:u w:val="none"/>
      </w:rPr>
    </w:lvl>
    <w:lvl w:ilvl="8">
      <w:start w:val="1"/>
      <w:numFmt w:val="lowerLetter"/>
      <w:lvlText w:val="%1)"/>
      <w:lvlJc w:val="left"/>
      <w:pPr>
        <w:ind w:left="0" w:firstLine="0"/>
      </w:pPr>
      <w:rPr>
        <w:rFonts w:hint="default"/>
        <w:b w:val="0"/>
        <w:bCs w:val="0"/>
        <w:i w:val="0"/>
        <w:iCs w:val="0"/>
        <w:smallCaps w:val="0"/>
        <w:strike w:val="0"/>
        <w:color w:val="000000"/>
        <w:spacing w:val="0"/>
        <w:w w:val="100"/>
        <w:position w:val="0"/>
        <w:sz w:val="21"/>
        <w:szCs w:val="21"/>
        <w:u w:val="none"/>
      </w:rPr>
    </w:lvl>
  </w:abstractNum>
  <w:abstractNum w:abstractNumId="25" w15:restartNumberingAfterBreak="0">
    <w:nsid w:val="2C0569A2"/>
    <w:multiLevelType w:val="hybridMultilevel"/>
    <w:tmpl w:val="533A474C"/>
    <w:lvl w:ilvl="0" w:tplc="CE44C5A2">
      <w:start w:val="9"/>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19B570E"/>
    <w:multiLevelType w:val="multilevel"/>
    <w:tmpl w:val="8B9C7600"/>
    <w:lvl w:ilvl="0">
      <w:start w:val="3"/>
      <w:numFmt w:val="decimal"/>
      <w:lvlText w:val="%1."/>
      <w:lvlJc w:val="left"/>
      <w:pPr>
        <w:ind w:left="284" w:firstLine="0"/>
      </w:pPr>
      <w:rPr>
        <w:rFonts w:hint="default"/>
        <w:b w:val="0"/>
        <w:bCs w:val="0"/>
        <w:i w:val="0"/>
        <w:iCs w:val="0"/>
        <w:smallCaps w:val="0"/>
        <w:strike w:val="0"/>
        <w:color w:val="000000"/>
        <w:spacing w:val="0"/>
        <w:w w:val="100"/>
        <w:position w:val="0"/>
        <w:sz w:val="21"/>
        <w:szCs w:val="21"/>
        <w:u w:val="none"/>
      </w:rPr>
    </w:lvl>
    <w:lvl w:ilvl="1">
      <w:start w:val="1"/>
      <w:numFmt w:val="decimal"/>
      <w:lvlText w:val="%1."/>
      <w:lvlJc w:val="left"/>
      <w:pPr>
        <w:ind w:left="284" w:firstLine="0"/>
      </w:pPr>
      <w:rPr>
        <w:rFonts w:hint="default"/>
        <w:b w:val="0"/>
        <w:bCs w:val="0"/>
        <w:i w:val="0"/>
        <w:iCs w:val="0"/>
        <w:smallCaps w:val="0"/>
        <w:strike w:val="0"/>
        <w:color w:val="000000"/>
        <w:spacing w:val="0"/>
        <w:w w:val="100"/>
        <w:position w:val="0"/>
        <w:sz w:val="21"/>
        <w:szCs w:val="21"/>
        <w:u w:val="none"/>
      </w:rPr>
    </w:lvl>
    <w:lvl w:ilvl="2">
      <w:start w:val="1"/>
      <w:numFmt w:val="decimal"/>
      <w:lvlText w:val="%1."/>
      <w:lvlJc w:val="left"/>
      <w:pPr>
        <w:ind w:left="284" w:firstLine="0"/>
      </w:pPr>
      <w:rPr>
        <w:rFonts w:hint="default"/>
        <w:b w:val="0"/>
        <w:bCs w:val="0"/>
        <w:i w:val="0"/>
        <w:iCs w:val="0"/>
        <w:smallCaps w:val="0"/>
        <w:strike w:val="0"/>
        <w:color w:val="000000"/>
        <w:spacing w:val="0"/>
        <w:w w:val="100"/>
        <w:position w:val="0"/>
        <w:sz w:val="21"/>
        <w:szCs w:val="21"/>
        <w:u w:val="none"/>
      </w:rPr>
    </w:lvl>
    <w:lvl w:ilvl="3">
      <w:start w:val="1"/>
      <w:numFmt w:val="decimal"/>
      <w:lvlText w:val="%1."/>
      <w:lvlJc w:val="left"/>
      <w:pPr>
        <w:ind w:left="284" w:firstLine="0"/>
      </w:pPr>
      <w:rPr>
        <w:rFonts w:hint="default"/>
        <w:b w:val="0"/>
        <w:bCs w:val="0"/>
        <w:i w:val="0"/>
        <w:iCs w:val="0"/>
        <w:smallCaps w:val="0"/>
        <w:strike w:val="0"/>
        <w:color w:val="000000"/>
        <w:spacing w:val="0"/>
        <w:w w:val="100"/>
        <w:position w:val="0"/>
        <w:sz w:val="21"/>
        <w:szCs w:val="21"/>
        <w:u w:val="none"/>
      </w:rPr>
    </w:lvl>
    <w:lvl w:ilvl="4">
      <w:start w:val="1"/>
      <w:numFmt w:val="decimal"/>
      <w:lvlText w:val="%1."/>
      <w:lvlJc w:val="left"/>
      <w:pPr>
        <w:ind w:left="284" w:firstLine="0"/>
      </w:pPr>
      <w:rPr>
        <w:rFonts w:hint="default"/>
        <w:b w:val="0"/>
        <w:bCs w:val="0"/>
        <w:i w:val="0"/>
        <w:iCs w:val="0"/>
        <w:smallCaps w:val="0"/>
        <w:strike w:val="0"/>
        <w:color w:val="000000"/>
        <w:spacing w:val="0"/>
        <w:w w:val="100"/>
        <w:position w:val="0"/>
        <w:sz w:val="21"/>
        <w:szCs w:val="21"/>
        <w:u w:val="none"/>
      </w:rPr>
    </w:lvl>
    <w:lvl w:ilvl="5">
      <w:start w:val="1"/>
      <w:numFmt w:val="decimal"/>
      <w:lvlText w:val="%1."/>
      <w:lvlJc w:val="left"/>
      <w:pPr>
        <w:ind w:left="284" w:firstLine="0"/>
      </w:pPr>
      <w:rPr>
        <w:rFonts w:hint="default"/>
        <w:b w:val="0"/>
        <w:bCs w:val="0"/>
        <w:i w:val="0"/>
        <w:iCs w:val="0"/>
        <w:smallCaps w:val="0"/>
        <w:strike w:val="0"/>
        <w:color w:val="000000"/>
        <w:spacing w:val="0"/>
        <w:w w:val="100"/>
        <w:position w:val="0"/>
        <w:sz w:val="21"/>
        <w:szCs w:val="21"/>
        <w:u w:val="none"/>
      </w:rPr>
    </w:lvl>
    <w:lvl w:ilvl="6">
      <w:start w:val="1"/>
      <w:numFmt w:val="decimal"/>
      <w:lvlText w:val="%1."/>
      <w:lvlJc w:val="left"/>
      <w:pPr>
        <w:ind w:left="284" w:firstLine="0"/>
      </w:pPr>
      <w:rPr>
        <w:rFonts w:hint="default"/>
        <w:b w:val="0"/>
        <w:bCs w:val="0"/>
        <w:i w:val="0"/>
        <w:iCs w:val="0"/>
        <w:smallCaps w:val="0"/>
        <w:strike w:val="0"/>
        <w:color w:val="000000"/>
        <w:spacing w:val="0"/>
        <w:w w:val="100"/>
        <w:position w:val="0"/>
        <w:sz w:val="21"/>
        <w:szCs w:val="21"/>
        <w:u w:val="none"/>
      </w:rPr>
    </w:lvl>
    <w:lvl w:ilvl="7">
      <w:start w:val="1"/>
      <w:numFmt w:val="decimal"/>
      <w:lvlText w:val="%1."/>
      <w:lvlJc w:val="left"/>
      <w:pPr>
        <w:ind w:left="284" w:firstLine="0"/>
      </w:pPr>
      <w:rPr>
        <w:rFonts w:hint="default"/>
        <w:b w:val="0"/>
        <w:bCs w:val="0"/>
        <w:i w:val="0"/>
        <w:iCs w:val="0"/>
        <w:smallCaps w:val="0"/>
        <w:strike w:val="0"/>
        <w:color w:val="000000"/>
        <w:spacing w:val="0"/>
        <w:w w:val="100"/>
        <w:position w:val="0"/>
        <w:sz w:val="21"/>
        <w:szCs w:val="21"/>
        <w:u w:val="none"/>
      </w:rPr>
    </w:lvl>
    <w:lvl w:ilvl="8">
      <w:start w:val="1"/>
      <w:numFmt w:val="decimal"/>
      <w:lvlText w:val="%1."/>
      <w:lvlJc w:val="left"/>
      <w:pPr>
        <w:ind w:left="284" w:firstLine="0"/>
      </w:pPr>
      <w:rPr>
        <w:rFonts w:hint="default"/>
        <w:b w:val="0"/>
        <w:bCs w:val="0"/>
        <w:i w:val="0"/>
        <w:iCs w:val="0"/>
        <w:smallCaps w:val="0"/>
        <w:strike w:val="0"/>
        <w:color w:val="000000"/>
        <w:spacing w:val="0"/>
        <w:w w:val="100"/>
        <w:position w:val="0"/>
        <w:sz w:val="21"/>
        <w:szCs w:val="21"/>
        <w:u w:val="none"/>
      </w:rPr>
    </w:lvl>
  </w:abstractNum>
  <w:abstractNum w:abstractNumId="27" w15:restartNumberingAfterBreak="0">
    <w:nsid w:val="35A370C6"/>
    <w:multiLevelType w:val="hybridMultilevel"/>
    <w:tmpl w:val="7DA0FC22"/>
    <w:lvl w:ilvl="0" w:tplc="0405000F">
      <w:start w:val="1"/>
      <w:numFmt w:val="decimal"/>
      <w:lvlText w:val="%1."/>
      <w:lvlJc w:val="left"/>
      <w:pPr>
        <w:ind w:left="1300" w:hanging="360"/>
      </w:pPr>
    </w:lvl>
    <w:lvl w:ilvl="1" w:tplc="04050019" w:tentative="1">
      <w:start w:val="1"/>
      <w:numFmt w:val="lowerLetter"/>
      <w:lvlText w:val="%2."/>
      <w:lvlJc w:val="left"/>
      <w:pPr>
        <w:ind w:left="2020" w:hanging="360"/>
      </w:pPr>
    </w:lvl>
    <w:lvl w:ilvl="2" w:tplc="0405001B" w:tentative="1">
      <w:start w:val="1"/>
      <w:numFmt w:val="lowerRoman"/>
      <w:lvlText w:val="%3."/>
      <w:lvlJc w:val="right"/>
      <w:pPr>
        <w:ind w:left="2740" w:hanging="180"/>
      </w:pPr>
    </w:lvl>
    <w:lvl w:ilvl="3" w:tplc="0405000F" w:tentative="1">
      <w:start w:val="1"/>
      <w:numFmt w:val="decimal"/>
      <w:lvlText w:val="%4."/>
      <w:lvlJc w:val="left"/>
      <w:pPr>
        <w:ind w:left="3460" w:hanging="360"/>
      </w:pPr>
    </w:lvl>
    <w:lvl w:ilvl="4" w:tplc="04050019" w:tentative="1">
      <w:start w:val="1"/>
      <w:numFmt w:val="lowerLetter"/>
      <w:lvlText w:val="%5."/>
      <w:lvlJc w:val="left"/>
      <w:pPr>
        <w:ind w:left="4180" w:hanging="360"/>
      </w:pPr>
    </w:lvl>
    <w:lvl w:ilvl="5" w:tplc="0405001B" w:tentative="1">
      <w:start w:val="1"/>
      <w:numFmt w:val="lowerRoman"/>
      <w:lvlText w:val="%6."/>
      <w:lvlJc w:val="right"/>
      <w:pPr>
        <w:ind w:left="4900" w:hanging="180"/>
      </w:pPr>
    </w:lvl>
    <w:lvl w:ilvl="6" w:tplc="0405000F" w:tentative="1">
      <w:start w:val="1"/>
      <w:numFmt w:val="decimal"/>
      <w:lvlText w:val="%7."/>
      <w:lvlJc w:val="left"/>
      <w:pPr>
        <w:ind w:left="5620" w:hanging="360"/>
      </w:pPr>
    </w:lvl>
    <w:lvl w:ilvl="7" w:tplc="04050019" w:tentative="1">
      <w:start w:val="1"/>
      <w:numFmt w:val="lowerLetter"/>
      <w:lvlText w:val="%8."/>
      <w:lvlJc w:val="left"/>
      <w:pPr>
        <w:ind w:left="6340" w:hanging="360"/>
      </w:pPr>
    </w:lvl>
    <w:lvl w:ilvl="8" w:tplc="0405001B" w:tentative="1">
      <w:start w:val="1"/>
      <w:numFmt w:val="lowerRoman"/>
      <w:lvlText w:val="%9."/>
      <w:lvlJc w:val="right"/>
      <w:pPr>
        <w:ind w:left="7060" w:hanging="180"/>
      </w:pPr>
    </w:lvl>
  </w:abstractNum>
  <w:abstractNum w:abstractNumId="28" w15:restartNumberingAfterBreak="0">
    <w:nsid w:val="35F237C8"/>
    <w:multiLevelType w:val="hybridMultilevel"/>
    <w:tmpl w:val="6554AE90"/>
    <w:lvl w:ilvl="0" w:tplc="04050013">
      <w:start w:val="1"/>
      <w:numFmt w:val="upperRoman"/>
      <w:lvlText w:val="%1."/>
      <w:lvlJc w:val="right"/>
      <w:pPr>
        <w:ind w:left="720" w:hanging="360"/>
      </w:pPr>
    </w:lvl>
    <w:lvl w:ilvl="1" w:tplc="0405000F">
      <w:start w:val="1"/>
      <w:numFmt w:val="decimal"/>
      <w:lvlText w:val="%2."/>
      <w:lvlJc w:val="left"/>
      <w:pPr>
        <w:ind w:left="928"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A284D87"/>
    <w:multiLevelType w:val="hybridMultilevel"/>
    <w:tmpl w:val="D326D3BA"/>
    <w:lvl w:ilvl="0" w:tplc="C35E5F96">
      <w:start w:val="2"/>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A807E07"/>
    <w:multiLevelType w:val="hybridMultilevel"/>
    <w:tmpl w:val="683076FC"/>
    <w:lvl w:ilvl="0" w:tplc="A3D484BA">
      <w:start w:val="12"/>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C6236C4"/>
    <w:multiLevelType w:val="hybridMultilevel"/>
    <w:tmpl w:val="8FF8A45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4DBC5A49"/>
    <w:multiLevelType w:val="hybridMultilevel"/>
    <w:tmpl w:val="EE944102"/>
    <w:lvl w:ilvl="0" w:tplc="5ED44C54">
      <w:start w:val="7"/>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E7513A4"/>
    <w:multiLevelType w:val="hybridMultilevel"/>
    <w:tmpl w:val="755A5A1A"/>
    <w:lvl w:ilvl="0" w:tplc="86200B22">
      <w:start w:val="10"/>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198790B"/>
    <w:multiLevelType w:val="hybridMultilevel"/>
    <w:tmpl w:val="5D3C19D4"/>
    <w:lvl w:ilvl="0" w:tplc="5A226282">
      <w:start w:val="6"/>
      <w:numFmt w:val="upperRoman"/>
      <w:lvlText w:val="%1."/>
      <w:lvlJc w:val="right"/>
      <w:pPr>
        <w:ind w:left="720" w:hanging="360"/>
      </w:pPr>
      <w:rPr>
        <w:rFonts w:hint="default"/>
      </w:rPr>
    </w:lvl>
    <w:lvl w:ilvl="1" w:tplc="4A3EA180">
      <w:numFmt w:val="bullet"/>
      <w:lvlText w:val=""/>
      <w:lvlJc w:val="left"/>
      <w:pPr>
        <w:ind w:left="1440" w:hanging="360"/>
      </w:pPr>
      <w:rPr>
        <w:rFonts w:ascii="Symbol" w:eastAsiaTheme="minorHAnsi" w:hAnsi="Symbol" w:cstheme="minorBidi" w:hint="default"/>
        <w:color w:val="00000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6050799"/>
    <w:multiLevelType w:val="multilevel"/>
    <w:tmpl w:val="26A6170C"/>
    <w:lvl w:ilvl="0">
      <w:start w:val="3"/>
      <w:numFmt w:val="upperRoman"/>
      <w:lvlText w:val="%1."/>
      <w:lvlJc w:val="right"/>
      <w:pPr>
        <w:ind w:left="454" w:hanging="57"/>
      </w:pPr>
      <w:rPr>
        <w:rFonts w:hint="default"/>
        <w:b/>
        <w:bCs w:val="0"/>
        <w:i w:val="0"/>
        <w:iCs w:val="0"/>
        <w:smallCaps w:val="0"/>
        <w:strike w:val="0"/>
        <w:color w:val="000000"/>
        <w:spacing w:val="0"/>
        <w:w w:val="100"/>
        <w:position w:val="0"/>
        <w:sz w:val="21"/>
        <w:szCs w:val="21"/>
        <w:u w:val="none"/>
      </w:rPr>
    </w:lvl>
    <w:lvl w:ilvl="1">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2">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3">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4">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5">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6">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7">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lvl w:ilvl="8">
      <w:start w:val="1"/>
      <w:numFmt w:val="decimal"/>
      <w:lvlText w:val="%1."/>
      <w:lvlJc w:val="left"/>
      <w:pPr>
        <w:ind w:left="0" w:firstLine="0"/>
      </w:pPr>
      <w:rPr>
        <w:rFonts w:hint="default"/>
        <w:b w:val="0"/>
        <w:bCs w:val="0"/>
        <w:i w:val="0"/>
        <w:iCs w:val="0"/>
        <w:smallCaps w:val="0"/>
        <w:strike w:val="0"/>
        <w:color w:val="000000"/>
        <w:spacing w:val="0"/>
        <w:w w:val="100"/>
        <w:position w:val="0"/>
        <w:sz w:val="21"/>
        <w:szCs w:val="21"/>
        <w:u w:val="none"/>
      </w:rPr>
    </w:lvl>
  </w:abstractNum>
  <w:abstractNum w:abstractNumId="36" w15:restartNumberingAfterBreak="0">
    <w:nsid w:val="714070E5"/>
    <w:multiLevelType w:val="hybridMultilevel"/>
    <w:tmpl w:val="A59CD818"/>
    <w:lvl w:ilvl="0" w:tplc="DB54C444">
      <w:start w:val="5"/>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E401ECF"/>
    <w:multiLevelType w:val="hybridMultilevel"/>
    <w:tmpl w:val="3CEC929E"/>
    <w:lvl w:ilvl="0" w:tplc="7E620E82">
      <w:start w:val="8"/>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0"/>
  </w:num>
  <w:num w:numId="3">
    <w:abstractNumId w:val="1"/>
  </w:num>
  <w:num w:numId="4">
    <w:abstractNumId w:val="35"/>
  </w:num>
  <w:num w:numId="5">
    <w:abstractNumId w:val="18"/>
  </w:num>
  <w:num w:numId="6">
    <w:abstractNumId w:val="22"/>
  </w:num>
  <w:num w:numId="7">
    <w:abstractNumId w:val="21"/>
  </w:num>
  <w:num w:numId="8">
    <w:abstractNumId w:val="31"/>
  </w:num>
  <w:num w:numId="9">
    <w:abstractNumId w:val="2"/>
  </w:num>
  <w:num w:numId="10">
    <w:abstractNumId w:val="36"/>
  </w:num>
  <w:num w:numId="11">
    <w:abstractNumId w:val="3"/>
  </w:num>
  <w:num w:numId="12">
    <w:abstractNumId w:val="34"/>
  </w:num>
  <w:num w:numId="13">
    <w:abstractNumId w:val="4"/>
  </w:num>
  <w:num w:numId="14">
    <w:abstractNumId w:val="5"/>
  </w:num>
  <w:num w:numId="15">
    <w:abstractNumId w:val="24"/>
  </w:num>
  <w:num w:numId="16">
    <w:abstractNumId w:val="32"/>
  </w:num>
  <w:num w:numId="17">
    <w:abstractNumId w:val="6"/>
  </w:num>
  <w:num w:numId="18">
    <w:abstractNumId w:val="7"/>
  </w:num>
  <w:num w:numId="19">
    <w:abstractNumId w:val="37"/>
  </w:num>
  <w:num w:numId="20">
    <w:abstractNumId w:val="8"/>
  </w:num>
  <w:num w:numId="21">
    <w:abstractNumId w:val="25"/>
  </w:num>
  <w:num w:numId="22">
    <w:abstractNumId w:val="9"/>
  </w:num>
  <w:num w:numId="23">
    <w:abstractNumId w:val="10"/>
  </w:num>
  <w:num w:numId="24">
    <w:abstractNumId w:val="33"/>
  </w:num>
  <w:num w:numId="25">
    <w:abstractNumId w:val="11"/>
  </w:num>
  <w:num w:numId="26">
    <w:abstractNumId w:val="12"/>
  </w:num>
  <w:num w:numId="27">
    <w:abstractNumId w:val="13"/>
  </w:num>
  <w:num w:numId="28">
    <w:abstractNumId w:val="14"/>
  </w:num>
  <w:num w:numId="29">
    <w:abstractNumId w:val="20"/>
  </w:num>
  <w:num w:numId="30">
    <w:abstractNumId w:val="15"/>
  </w:num>
  <w:num w:numId="31">
    <w:abstractNumId w:val="30"/>
  </w:num>
  <w:num w:numId="32">
    <w:abstractNumId w:val="16"/>
  </w:num>
  <w:num w:numId="33">
    <w:abstractNumId w:val="23"/>
  </w:num>
  <w:num w:numId="34">
    <w:abstractNumId w:val="17"/>
  </w:num>
  <w:num w:numId="35">
    <w:abstractNumId w:val="27"/>
  </w:num>
  <w:num w:numId="36">
    <w:abstractNumId w:val="29"/>
  </w:num>
  <w:num w:numId="37">
    <w:abstractNumId w:val="26"/>
  </w:num>
  <w:num w:numId="38">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D6F"/>
    <w:rsid w:val="0002266B"/>
    <w:rsid w:val="00033BAF"/>
    <w:rsid w:val="000355D7"/>
    <w:rsid w:val="000418B9"/>
    <w:rsid w:val="00085CB9"/>
    <w:rsid w:val="0008639D"/>
    <w:rsid w:val="000C3EEA"/>
    <w:rsid w:val="000F3636"/>
    <w:rsid w:val="001216D8"/>
    <w:rsid w:val="001356D9"/>
    <w:rsid w:val="00160507"/>
    <w:rsid w:val="0018462B"/>
    <w:rsid w:val="001B1B9F"/>
    <w:rsid w:val="001B796C"/>
    <w:rsid w:val="001C193B"/>
    <w:rsid w:val="001F0621"/>
    <w:rsid w:val="001F5826"/>
    <w:rsid w:val="00222228"/>
    <w:rsid w:val="00267F08"/>
    <w:rsid w:val="00267FB2"/>
    <w:rsid w:val="0027170D"/>
    <w:rsid w:val="002C5A87"/>
    <w:rsid w:val="002D3BA9"/>
    <w:rsid w:val="002D6695"/>
    <w:rsid w:val="002E7232"/>
    <w:rsid w:val="002E797B"/>
    <w:rsid w:val="002F502F"/>
    <w:rsid w:val="00311D31"/>
    <w:rsid w:val="00324D04"/>
    <w:rsid w:val="00325056"/>
    <w:rsid w:val="00343896"/>
    <w:rsid w:val="003A0C88"/>
    <w:rsid w:val="003C00D8"/>
    <w:rsid w:val="003E3163"/>
    <w:rsid w:val="003E7328"/>
    <w:rsid w:val="003F736B"/>
    <w:rsid w:val="00413052"/>
    <w:rsid w:val="00421A76"/>
    <w:rsid w:val="00443DD7"/>
    <w:rsid w:val="0044621E"/>
    <w:rsid w:val="00447D6E"/>
    <w:rsid w:val="004607BA"/>
    <w:rsid w:val="00464AC1"/>
    <w:rsid w:val="00490325"/>
    <w:rsid w:val="004A1515"/>
    <w:rsid w:val="004A6AC9"/>
    <w:rsid w:val="004C2C27"/>
    <w:rsid w:val="004E259B"/>
    <w:rsid w:val="00557601"/>
    <w:rsid w:val="005639AC"/>
    <w:rsid w:val="00581917"/>
    <w:rsid w:val="00595992"/>
    <w:rsid w:val="005A6510"/>
    <w:rsid w:val="005F421A"/>
    <w:rsid w:val="005F71E0"/>
    <w:rsid w:val="00610BEB"/>
    <w:rsid w:val="00650F8B"/>
    <w:rsid w:val="00654A3E"/>
    <w:rsid w:val="00660655"/>
    <w:rsid w:val="00666AF0"/>
    <w:rsid w:val="00667FFC"/>
    <w:rsid w:val="006706FB"/>
    <w:rsid w:val="00687358"/>
    <w:rsid w:val="006B7649"/>
    <w:rsid w:val="006D455D"/>
    <w:rsid w:val="00772D6F"/>
    <w:rsid w:val="0078520B"/>
    <w:rsid w:val="007A5FC4"/>
    <w:rsid w:val="007A6C27"/>
    <w:rsid w:val="007C7E9C"/>
    <w:rsid w:val="007F12E1"/>
    <w:rsid w:val="007F58C8"/>
    <w:rsid w:val="00820F20"/>
    <w:rsid w:val="00824696"/>
    <w:rsid w:val="00852C3C"/>
    <w:rsid w:val="008642C2"/>
    <w:rsid w:val="0086477A"/>
    <w:rsid w:val="008712A0"/>
    <w:rsid w:val="0088443D"/>
    <w:rsid w:val="00892A38"/>
    <w:rsid w:val="008C5C25"/>
    <w:rsid w:val="008D2CB1"/>
    <w:rsid w:val="008E1F45"/>
    <w:rsid w:val="008E46B9"/>
    <w:rsid w:val="00951952"/>
    <w:rsid w:val="00A66E36"/>
    <w:rsid w:val="00A74C74"/>
    <w:rsid w:val="00AB357A"/>
    <w:rsid w:val="00AC3A10"/>
    <w:rsid w:val="00AC44B7"/>
    <w:rsid w:val="00AE4202"/>
    <w:rsid w:val="00AE4ED6"/>
    <w:rsid w:val="00AE53EF"/>
    <w:rsid w:val="00B25A97"/>
    <w:rsid w:val="00B6463F"/>
    <w:rsid w:val="00B6648D"/>
    <w:rsid w:val="00B66A3E"/>
    <w:rsid w:val="00B7161C"/>
    <w:rsid w:val="00B95893"/>
    <w:rsid w:val="00B967F7"/>
    <w:rsid w:val="00C056D2"/>
    <w:rsid w:val="00C17AAF"/>
    <w:rsid w:val="00C47B7F"/>
    <w:rsid w:val="00C56833"/>
    <w:rsid w:val="00C65CCC"/>
    <w:rsid w:val="00C81729"/>
    <w:rsid w:val="00C8584D"/>
    <w:rsid w:val="00C92C20"/>
    <w:rsid w:val="00CA20E7"/>
    <w:rsid w:val="00CD0AB5"/>
    <w:rsid w:val="00CE3575"/>
    <w:rsid w:val="00CE5092"/>
    <w:rsid w:val="00CE6496"/>
    <w:rsid w:val="00CE6C0A"/>
    <w:rsid w:val="00CE751E"/>
    <w:rsid w:val="00D0531C"/>
    <w:rsid w:val="00D13390"/>
    <w:rsid w:val="00D23C0F"/>
    <w:rsid w:val="00D2640D"/>
    <w:rsid w:val="00D31B52"/>
    <w:rsid w:val="00D464D4"/>
    <w:rsid w:val="00D604AA"/>
    <w:rsid w:val="00D61BBA"/>
    <w:rsid w:val="00D72C6B"/>
    <w:rsid w:val="00D72F3A"/>
    <w:rsid w:val="00DB5184"/>
    <w:rsid w:val="00DC36DB"/>
    <w:rsid w:val="00DC561C"/>
    <w:rsid w:val="00DE03A3"/>
    <w:rsid w:val="00E03BDD"/>
    <w:rsid w:val="00E15861"/>
    <w:rsid w:val="00E20015"/>
    <w:rsid w:val="00E2192A"/>
    <w:rsid w:val="00E37A34"/>
    <w:rsid w:val="00E4170D"/>
    <w:rsid w:val="00E74350"/>
    <w:rsid w:val="00E74E5C"/>
    <w:rsid w:val="00E8383B"/>
    <w:rsid w:val="00E83A06"/>
    <w:rsid w:val="00EB3CEE"/>
    <w:rsid w:val="00EB4C3B"/>
    <w:rsid w:val="00F10197"/>
    <w:rsid w:val="00F27F38"/>
    <w:rsid w:val="00F42034"/>
    <w:rsid w:val="00F760A0"/>
    <w:rsid w:val="00F773D9"/>
    <w:rsid w:val="00F94B99"/>
    <w:rsid w:val="00FC0DFA"/>
    <w:rsid w:val="00FF5D71"/>
    <w:rsid w:val="00FF6F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6F57B1B"/>
  <w15:docId w15:val="{F3FB75D4-B8D0-4E54-A180-6AD1332FE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72D6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72D6F"/>
  </w:style>
  <w:style w:type="paragraph" w:styleId="Zpat">
    <w:name w:val="footer"/>
    <w:basedOn w:val="Normln"/>
    <w:link w:val="ZpatChar"/>
    <w:uiPriority w:val="99"/>
    <w:unhideWhenUsed/>
    <w:rsid w:val="00772D6F"/>
    <w:pPr>
      <w:tabs>
        <w:tab w:val="center" w:pos="4536"/>
        <w:tab w:val="right" w:pos="9072"/>
      </w:tabs>
      <w:spacing w:after="0" w:line="240" w:lineRule="auto"/>
    </w:pPr>
  </w:style>
  <w:style w:type="character" w:customStyle="1" w:styleId="ZpatChar">
    <w:name w:val="Zápatí Char"/>
    <w:basedOn w:val="Standardnpsmoodstavce"/>
    <w:link w:val="Zpat"/>
    <w:uiPriority w:val="99"/>
    <w:rsid w:val="00772D6F"/>
  </w:style>
  <w:style w:type="character" w:styleId="Hypertextovodkaz">
    <w:name w:val="Hyperlink"/>
    <w:uiPriority w:val="99"/>
    <w:unhideWhenUsed/>
    <w:rsid w:val="00772D6F"/>
    <w:rPr>
      <w:color w:val="0000FF"/>
      <w:u w:val="single"/>
    </w:rPr>
  </w:style>
  <w:style w:type="paragraph" w:styleId="Odstavecseseznamem">
    <w:name w:val="List Paragraph"/>
    <w:basedOn w:val="Normln"/>
    <w:uiPriority w:val="34"/>
    <w:qFormat/>
    <w:rsid w:val="00772D6F"/>
    <w:pPr>
      <w:spacing w:after="0" w:line="240" w:lineRule="auto"/>
      <w:ind w:left="720"/>
      <w:contextualSpacing/>
    </w:pPr>
    <w:rPr>
      <w:rFonts w:ascii="Times New Roman" w:eastAsia="Times New Roman" w:hAnsi="Times New Roman" w:cs="Times New Roman"/>
      <w:sz w:val="24"/>
      <w:szCs w:val="24"/>
      <w:lang w:eastAsia="cs-CZ"/>
    </w:rPr>
  </w:style>
  <w:style w:type="paragraph" w:styleId="Textpoznpodarou">
    <w:name w:val="footnote text"/>
    <w:aliases w:val="Text poznámky pod čiarou 007,Footnote,Schriftart: 9 pt,Schriftart: 10 pt,Schriftart: 8 pt,pozn. pod čarou,Podrozdział,Podrozdzia3"/>
    <w:basedOn w:val="Normln"/>
    <w:link w:val="TextpoznpodarouChar"/>
    <w:rsid w:val="00772D6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basedOn w:val="Standardnpsmoodstavce"/>
    <w:link w:val="Textpoznpodarou"/>
    <w:rsid w:val="00772D6F"/>
    <w:rPr>
      <w:rFonts w:ascii="Times New Roman" w:eastAsia="Times New Roman" w:hAnsi="Times New Roman" w:cs="Times New Roman"/>
      <w:sz w:val="20"/>
      <w:szCs w:val="20"/>
      <w:lang w:eastAsia="cs-CZ"/>
    </w:rPr>
  </w:style>
  <w:style w:type="character" w:styleId="Znakapoznpodarou">
    <w:name w:val="footnote reference"/>
    <w:semiHidden/>
    <w:rsid w:val="00772D6F"/>
    <w:rPr>
      <w:vertAlign w:val="superscript"/>
    </w:rPr>
  </w:style>
  <w:style w:type="paragraph" w:customStyle="1" w:styleId="Dopis">
    <w:name w:val="Dopis"/>
    <w:basedOn w:val="Normln"/>
    <w:rsid w:val="00772D6F"/>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814"/>
      </w:tabs>
      <w:spacing w:after="0" w:line="240" w:lineRule="auto"/>
    </w:pPr>
    <w:rPr>
      <w:rFonts w:ascii="Arial" w:eastAsia="Times New Roman" w:hAnsi="Arial" w:cs="Times New Roman"/>
      <w:sz w:val="18"/>
      <w:szCs w:val="20"/>
      <w:lang w:eastAsia="cs-CZ"/>
    </w:rPr>
  </w:style>
  <w:style w:type="table" w:styleId="Mkatabulky">
    <w:name w:val="Table Grid"/>
    <w:basedOn w:val="Normlntabulka"/>
    <w:rsid w:val="007A5FC4"/>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2C5A87"/>
    <w:pPr>
      <w:suppressAutoHyphens/>
      <w:spacing w:after="140" w:line="288" w:lineRule="auto"/>
    </w:pPr>
    <w:rPr>
      <w:rFonts w:ascii="Times New Roman" w:eastAsia="Times New Roman" w:hAnsi="Times New Roman" w:cs="Times New Roman"/>
      <w:sz w:val="24"/>
      <w:szCs w:val="24"/>
      <w:lang w:eastAsia="zh-CN"/>
    </w:rPr>
  </w:style>
  <w:style w:type="character" w:customStyle="1" w:styleId="ZkladntextChar">
    <w:name w:val="Základní text Char"/>
    <w:basedOn w:val="Standardnpsmoodstavce"/>
    <w:link w:val="Zkladntext"/>
    <w:rsid w:val="002C5A87"/>
    <w:rPr>
      <w:rFonts w:ascii="Times New Roman" w:eastAsia="Times New Roman" w:hAnsi="Times New Roman" w:cs="Times New Roman"/>
      <w:sz w:val="24"/>
      <w:szCs w:val="24"/>
      <w:lang w:eastAsia="zh-CN"/>
    </w:rPr>
  </w:style>
  <w:style w:type="paragraph" w:styleId="Podnadpis">
    <w:name w:val="Subtitle"/>
    <w:basedOn w:val="Normln"/>
    <w:link w:val="PodnadpisChar"/>
    <w:qFormat/>
    <w:rsid w:val="002C5A87"/>
    <w:pPr>
      <w:spacing w:after="0" w:line="240" w:lineRule="auto"/>
      <w:jc w:val="center"/>
    </w:pPr>
    <w:rPr>
      <w:rFonts w:ascii="Times New Roman" w:eastAsia="Times New Roman" w:hAnsi="Times New Roman" w:cs="Times New Roman"/>
      <w:b/>
      <w:sz w:val="28"/>
      <w:szCs w:val="20"/>
      <w:lang w:val="x-none" w:eastAsia="x-none"/>
    </w:rPr>
  </w:style>
  <w:style w:type="character" w:customStyle="1" w:styleId="PodnadpisChar">
    <w:name w:val="Podnadpis Char"/>
    <w:basedOn w:val="Standardnpsmoodstavce"/>
    <w:link w:val="Podnadpis"/>
    <w:rsid w:val="002C5A87"/>
    <w:rPr>
      <w:rFonts w:ascii="Times New Roman" w:eastAsia="Times New Roman" w:hAnsi="Times New Roman" w:cs="Times New Roman"/>
      <w:b/>
      <w:sz w:val="28"/>
      <w:szCs w:val="20"/>
      <w:lang w:val="x-none" w:eastAsia="x-none"/>
    </w:rPr>
  </w:style>
  <w:style w:type="paragraph" w:styleId="Bezmezer">
    <w:name w:val="No Spacing"/>
    <w:uiPriority w:val="1"/>
    <w:qFormat/>
    <w:rsid w:val="00D0531C"/>
    <w:pPr>
      <w:spacing w:after="0" w:line="240" w:lineRule="auto"/>
    </w:pPr>
    <w:rPr>
      <w:rFonts w:ascii="Calibri" w:eastAsia="Calibri" w:hAnsi="Calibri" w:cs="Times New Roman"/>
    </w:rPr>
  </w:style>
  <w:style w:type="paragraph" w:customStyle="1" w:styleId="Default">
    <w:name w:val="Default"/>
    <w:rsid w:val="00D0531C"/>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852C3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52C3C"/>
    <w:rPr>
      <w:rFonts w:ascii="Tahoma" w:hAnsi="Tahoma" w:cs="Tahoma"/>
      <w:sz w:val="16"/>
      <w:szCs w:val="16"/>
    </w:rPr>
  </w:style>
  <w:style w:type="character" w:customStyle="1" w:styleId="Heading1">
    <w:name w:val="Heading #1_"/>
    <w:basedOn w:val="Standardnpsmoodstavce"/>
    <w:link w:val="Heading10"/>
    <w:uiPriority w:val="99"/>
    <w:rsid w:val="00E83A06"/>
    <w:rPr>
      <w:b/>
      <w:bCs/>
      <w:sz w:val="52"/>
      <w:szCs w:val="52"/>
      <w:shd w:val="clear" w:color="auto" w:fill="FFFFFF"/>
    </w:rPr>
  </w:style>
  <w:style w:type="character" w:customStyle="1" w:styleId="Heading1SmallCaps">
    <w:name w:val="Heading #1 + Small Caps"/>
    <w:basedOn w:val="Heading1"/>
    <w:uiPriority w:val="99"/>
    <w:rsid w:val="00E83A06"/>
    <w:rPr>
      <w:b/>
      <w:bCs/>
      <w:smallCaps/>
      <w:sz w:val="52"/>
      <w:szCs w:val="52"/>
      <w:shd w:val="clear" w:color="auto" w:fill="FFFFFF"/>
    </w:rPr>
  </w:style>
  <w:style w:type="character" w:customStyle="1" w:styleId="Bodytext3">
    <w:name w:val="Body text (3)_"/>
    <w:basedOn w:val="Standardnpsmoodstavce"/>
    <w:link w:val="Bodytext31"/>
    <w:uiPriority w:val="99"/>
    <w:rsid w:val="00E83A06"/>
    <w:rPr>
      <w:b/>
      <w:bCs/>
      <w:sz w:val="21"/>
      <w:szCs w:val="21"/>
      <w:shd w:val="clear" w:color="auto" w:fill="FFFFFF"/>
    </w:rPr>
  </w:style>
  <w:style w:type="character" w:customStyle="1" w:styleId="Bodytext2">
    <w:name w:val="Body text (2)_"/>
    <w:basedOn w:val="Standardnpsmoodstavce"/>
    <w:link w:val="Bodytext21"/>
    <w:uiPriority w:val="99"/>
    <w:rsid w:val="00E83A06"/>
    <w:rPr>
      <w:sz w:val="21"/>
      <w:szCs w:val="21"/>
      <w:shd w:val="clear" w:color="auto" w:fill="FFFFFF"/>
    </w:rPr>
  </w:style>
  <w:style w:type="paragraph" w:customStyle="1" w:styleId="Heading10">
    <w:name w:val="Heading #1"/>
    <w:basedOn w:val="Normln"/>
    <w:link w:val="Heading1"/>
    <w:uiPriority w:val="99"/>
    <w:rsid w:val="00E83A06"/>
    <w:pPr>
      <w:widowControl w:val="0"/>
      <w:shd w:val="clear" w:color="auto" w:fill="FFFFFF"/>
      <w:spacing w:after="0" w:line="576" w:lineRule="exact"/>
      <w:jc w:val="center"/>
      <w:outlineLvl w:val="0"/>
    </w:pPr>
    <w:rPr>
      <w:b/>
      <w:bCs/>
      <w:sz w:val="52"/>
      <w:szCs w:val="52"/>
    </w:rPr>
  </w:style>
  <w:style w:type="paragraph" w:customStyle="1" w:styleId="Bodytext31">
    <w:name w:val="Body text (3)1"/>
    <w:basedOn w:val="Normln"/>
    <w:link w:val="Bodytext3"/>
    <w:uiPriority w:val="99"/>
    <w:rsid w:val="00E83A06"/>
    <w:pPr>
      <w:widowControl w:val="0"/>
      <w:shd w:val="clear" w:color="auto" w:fill="FFFFFF"/>
      <w:spacing w:after="0" w:line="232" w:lineRule="exact"/>
      <w:jc w:val="center"/>
    </w:pPr>
    <w:rPr>
      <w:b/>
      <w:bCs/>
      <w:sz w:val="21"/>
      <w:szCs w:val="21"/>
    </w:rPr>
  </w:style>
  <w:style w:type="paragraph" w:customStyle="1" w:styleId="Bodytext21">
    <w:name w:val="Body text (2)1"/>
    <w:basedOn w:val="Normln"/>
    <w:link w:val="Bodytext2"/>
    <w:uiPriority w:val="99"/>
    <w:rsid w:val="00E83A06"/>
    <w:pPr>
      <w:widowControl w:val="0"/>
      <w:shd w:val="clear" w:color="auto" w:fill="FFFFFF"/>
      <w:spacing w:after="0" w:line="232" w:lineRule="exact"/>
      <w:ind w:hanging="680"/>
      <w:jc w:val="center"/>
    </w:pPr>
    <w:rPr>
      <w:sz w:val="21"/>
      <w:szCs w:val="21"/>
    </w:rPr>
  </w:style>
  <w:style w:type="character" w:customStyle="1" w:styleId="Bodytext20">
    <w:name w:val="Body text (2)"/>
    <w:basedOn w:val="Bodytext2"/>
    <w:uiPriority w:val="99"/>
    <w:rsid w:val="00E83A06"/>
    <w:rPr>
      <w:sz w:val="21"/>
      <w:szCs w:val="21"/>
      <w:u w:val="none"/>
      <w:shd w:val="clear" w:color="auto" w:fill="FFFFFF"/>
    </w:rPr>
  </w:style>
  <w:style w:type="character" w:customStyle="1" w:styleId="Bodytext2Bold">
    <w:name w:val="Body text (2) + Bold"/>
    <w:basedOn w:val="Bodytext2"/>
    <w:uiPriority w:val="99"/>
    <w:rsid w:val="00E83A06"/>
    <w:rPr>
      <w:b/>
      <w:bCs/>
      <w:sz w:val="21"/>
      <w:szCs w:val="21"/>
      <w:u w:val="none"/>
      <w:shd w:val="clear" w:color="auto" w:fill="FFFFFF"/>
    </w:rPr>
  </w:style>
  <w:style w:type="character" w:customStyle="1" w:styleId="Heading2">
    <w:name w:val="Heading #2_"/>
    <w:basedOn w:val="Standardnpsmoodstavce"/>
    <w:link w:val="Heading20"/>
    <w:uiPriority w:val="99"/>
    <w:rsid w:val="00D61BBA"/>
    <w:rPr>
      <w:b/>
      <w:bCs/>
      <w:sz w:val="26"/>
      <w:szCs w:val="26"/>
      <w:shd w:val="clear" w:color="auto" w:fill="FFFFFF"/>
    </w:rPr>
  </w:style>
  <w:style w:type="paragraph" w:customStyle="1" w:styleId="Heading20">
    <w:name w:val="Heading #2"/>
    <w:basedOn w:val="Normln"/>
    <w:link w:val="Heading2"/>
    <w:uiPriority w:val="99"/>
    <w:rsid w:val="00D61BBA"/>
    <w:pPr>
      <w:widowControl w:val="0"/>
      <w:shd w:val="clear" w:color="auto" w:fill="FFFFFF"/>
      <w:spacing w:before="160" w:after="100" w:line="288" w:lineRule="exact"/>
      <w:jc w:val="center"/>
      <w:outlineLvl w:val="1"/>
    </w:pPr>
    <w:rPr>
      <w:b/>
      <w:bCs/>
      <w:sz w:val="26"/>
      <w:szCs w:val="26"/>
    </w:rPr>
  </w:style>
  <w:style w:type="character" w:customStyle="1" w:styleId="Bodytext2Italic">
    <w:name w:val="Body text (2) + Italic"/>
    <w:basedOn w:val="Bodytext2"/>
    <w:uiPriority w:val="99"/>
    <w:rsid w:val="00F27F38"/>
    <w:rPr>
      <w:i/>
      <w:iCs/>
      <w:sz w:val="21"/>
      <w:szCs w:val="21"/>
      <w:u w:val="none"/>
      <w:shd w:val="clear" w:color="auto" w:fill="FFFFFF"/>
    </w:rPr>
  </w:style>
  <w:style w:type="character" w:customStyle="1" w:styleId="Heading3">
    <w:name w:val="Heading #3_"/>
    <w:basedOn w:val="Standardnpsmoodstavce"/>
    <w:link w:val="Heading31"/>
    <w:uiPriority w:val="99"/>
    <w:rsid w:val="00C8584D"/>
    <w:rPr>
      <w:b/>
      <w:bCs/>
      <w:sz w:val="21"/>
      <w:szCs w:val="21"/>
      <w:shd w:val="clear" w:color="auto" w:fill="FFFFFF"/>
    </w:rPr>
  </w:style>
  <w:style w:type="character" w:customStyle="1" w:styleId="Heading30">
    <w:name w:val="Heading #3"/>
    <w:basedOn w:val="Heading3"/>
    <w:uiPriority w:val="99"/>
    <w:rsid w:val="00C8584D"/>
    <w:rPr>
      <w:b/>
      <w:bCs/>
      <w:sz w:val="21"/>
      <w:szCs w:val="21"/>
      <w:u w:val="single"/>
      <w:shd w:val="clear" w:color="auto" w:fill="FFFFFF"/>
    </w:rPr>
  </w:style>
  <w:style w:type="paragraph" w:customStyle="1" w:styleId="Heading31">
    <w:name w:val="Heading #31"/>
    <w:basedOn w:val="Normln"/>
    <w:link w:val="Heading3"/>
    <w:uiPriority w:val="99"/>
    <w:rsid w:val="00C8584D"/>
    <w:pPr>
      <w:widowControl w:val="0"/>
      <w:shd w:val="clear" w:color="auto" w:fill="FFFFFF"/>
      <w:spacing w:after="460" w:line="232" w:lineRule="exact"/>
      <w:ind w:hanging="360"/>
      <w:jc w:val="both"/>
      <w:outlineLvl w:val="2"/>
    </w:pPr>
    <w:rPr>
      <w:b/>
      <w:bCs/>
      <w:sz w:val="21"/>
      <w:szCs w:val="21"/>
    </w:rPr>
  </w:style>
  <w:style w:type="character" w:customStyle="1" w:styleId="Bodytext4">
    <w:name w:val="Body text (4)_"/>
    <w:basedOn w:val="Standardnpsmoodstavce"/>
    <w:link w:val="Bodytext40"/>
    <w:uiPriority w:val="99"/>
    <w:rsid w:val="00C8584D"/>
    <w:rPr>
      <w:i/>
      <w:iCs/>
      <w:sz w:val="21"/>
      <w:szCs w:val="21"/>
      <w:shd w:val="clear" w:color="auto" w:fill="FFFFFF"/>
    </w:rPr>
  </w:style>
  <w:style w:type="character" w:customStyle="1" w:styleId="Bodytext4Bold">
    <w:name w:val="Body text (4) + Bold"/>
    <w:aliases w:val="Not Italic"/>
    <w:basedOn w:val="Bodytext4"/>
    <w:uiPriority w:val="99"/>
    <w:rsid w:val="00C8584D"/>
    <w:rPr>
      <w:b/>
      <w:bCs/>
      <w:i w:val="0"/>
      <w:iCs w:val="0"/>
      <w:sz w:val="21"/>
      <w:szCs w:val="21"/>
      <w:shd w:val="clear" w:color="auto" w:fill="FFFFFF"/>
    </w:rPr>
  </w:style>
  <w:style w:type="paragraph" w:customStyle="1" w:styleId="Bodytext40">
    <w:name w:val="Body text (4)"/>
    <w:basedOn w:val="Normln"/>
    <w:link w:val="Bodytext4"/>
    <w:uiPriority w:val="99"/>
    <w:rsid w:val="00C8584D"/>
    <w:pPr>
      <w:widowControl w:val="0"/>
      <w:shd w:val="clear" w:color="auto" w:fill="FFFFFF"/>
      <w:spacing w:before="120" w:after="0" w:line="317" w:lineRule="exact"/>
    </w:pPr>
    <w:rPr>
      <w:i/>
      <w:iCs/>
      <w:sz w:val="21"/>
      <w:szCs w:val="21"/>
    </w:rPr>
  </w:style>
  <w:style w:type="character" w:customStyle="1" w:styleId="Bodytext2Bold1">
    <w:name w:val="Body text (2) + Bold1"/>
    <w:basedOn w:val="Bodytext2"/>
    <w:uiPriority w:val="99"/>
    <w:rsid w:val="00CE751E"/>
    <w:rPr>
      <w:b/>
      <w:bCs/>
      <w:sz w:val="21"/>
      <w:szCs w:val="21"/>
      <w:u w:val="none"/>
      <w:shd w:val="clear" w:color="auto" w:fill="FFFFFF"/>
    </w:rPr>
  </w:style>
  <w:style w:type="character" w:customStyle="1" w:styleId="Bodytext5">
    <w:name w:val="Body text (5)_"/>
    <w:basedOn w:val="Standardnpsmoodstavce"/>
    <w:link w:val="Bodytext50"/>
    <w:uiPriority w:val="99"/>
    <w:rsid w:val="000418B9"/>
    <w:rPr>
      <w:i/>
      <w:iCs/>
      <w:sz w:val="21"/>
      <w:szCs w:val="21"/>
      <w:shd w:val="clear" w:color="auto" w:fill="FFFFFF"/>
    </w:rPr>
  </w:style>
  <w:style w:type="character" w:customStyle="1" w:styleId="Bodytext5NotItalic">
    <w:name w:val="Body text (5) + Not Italic"/>
    <w:basedOn w:val="Bodytext5"/>
    <w:uiPriority w:val="99"/>
    <w:rsid w:val="000418B9"/>
    <w:rPr>
      <w:i w:val="0"/>
      <w:iCs w:val="0"/>
      <w:sz w:val="21"/>
      <w:szCs w:val="21"/>
      <w:shd w:val="clear" w:color="auto" w:fill="FFFFFF"/>
    </w:rPr>
  </w:style>
  <w:style w:type="paragraph" w:customStyle="1" w:styleId="Bodytext50">
    <w:name w:val="Body text (5)"/>
    <w:basedOn w:val="Normln"/>
    <w:link w:val="Bodytext5"/>
    <w:uiPriority w:val="99"/>
    <w:rsid w:val="000418B9"/>
    <w:pPr>
      <w:widowControl w:val="0"/>
      <w:shd w:val="clear" w:color="auto" w:fill="FFFFFF"/>
      <w:spacing w:after="100" w:line="240" w:lineRule="exact"/>
      <w:jc w:val="both"/>
    </w:pPr>
    <w:rPr>
      <w:i/>
      <w:iCs/>
      <w:sz w:val="21"/>
      <w:szCs w:val="21"/>
    </w:rPr>
  </w:style>
  <w:style w:type="character" w:customStyle="1" w:styleId="Bodytext22">
    <w:name w:val="Body text (2)2"/>
    <w:basedOn w:val="Bodytext2"/>
    <w:uiPriority w:val="99"/>
    <w:rsid w:val="003E7328"/>
    <w:rPr>
      <w:sz w:val="21"/>
      <w:szCs w:val="21"/>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868887">
      <w:bodyDiv w:val="1"/>
      <w:marLeft w:val="0"/>
      <w:marRight w:val="0"/>
      <w:marTop w:val="0"/>
      <w:marBottom w:val="0"/>
      <w:divBdr>
        <w:top w:val="none" w:sz="0" w:space="0" w:color="auto"/>
        <w:left w:val="none" w:sz="0" w:space="0" w:color="auto"/>
        <w:bottom w:val="none" w:sz="0" w:space="0" w:color="auto"/>
        <w:right w:val="none" w:sz="0" w:space="0" w:color="auto"/>
      </w:divBdr>
    </w:div>
    <w:div w:id="947468173">
      <w:bodyDiv w:val="1"/>
      <w:marLeft w:val="0"/>
      <w:marRight w:val="0"/>
      <w:marTop w:val="0"/>
      <w:marBottom w:val="0"/>
      <w:divBdr>
        <w:top w:val="none" w:sz="0" w:space="0" w:color="auto"/>
        <w:left w:val="none" w:sz="0" w:space="0" w:color="auto"/>
        <w:bottom w:val="none" w:sz="0" w:space="0" w:color="auto"/>
        <w:right w:val="none" w:sz="0" w:space="0" w:color="auto"/>
      </w:divBdr>
    </w:div>
    <w:div w:id="1035422704">
      <w:bodyDiv w:val="1"/>
      <w:marLeft w:val="0"/>
      <w:marRight w:val="0"/>
      <w:marTop w:val="0"/>
      <w:marBottom w:val="0"/>
      <w:divBdr>
        <w:top w:val="none" w:sz="0" w:space="0" w:color="auto"/>
        <w:left w:val="none" w:sz="0" w:space="0" w:color="auto"/>
        <w:bottom w:val="none" w:sz="0" w:space="0" w:color="auto"/>
        <w:right w:val="none" w:sz="0" w:space="0" w:color="auto"/>
      </w:divBdr>
    </w:div>
    <w:div w:id="1143693500">
      <w:bodyDiv w:val="1"/>
      <w:marLeft w:val="0"/>
      <w:marRight w:val="0"/>
      <w:marTop w:val="0"/>
      <w:marBottom w:val="0"/>
      <w:divBdr>
        <w:top w:val="none" w:sz="0" w:space="0" w:color="auto"/>
        <w:left w:val="none" w:sz="0" w:space="0" w:color="auto"/>
        <w:bottom w:val="none" w:sz="0" w:space="0" w:color="auto"/>
        <w:right w:val="none" w:sz="0" w:space="0" w:color="auto"/>
      </w:divBdr>
    </w:div>
    <w:div w:id="1678071616">
      <w:bodyDiv w:val="1"/>
      <w:marLeft w:val="0"/>
      <w:marRight w:val="0"/>
      <w:marTop w:val="0"/>
      <w:marBottom w:val="0"/>
      <w:divBdr>
        <w:top w:val="none" w:sz="0" w:space="0" w:color="auto"/>
        <w:left w:val="none" w:sz="0" w:space="0" w:color="auto"/>
        <w:bottom w:val="none" w:sz="0" w:space="0" w:color="auto"/>
        <w:right w:val="none" w:sz="0" w:space="0" w:color="auto"/>
      </w:divBdr>
    </w:div>
    <w:div w:id="207863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itel.spo@hrebcinec-tlumaco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A9CF1-A7D9-43E9-9553-3F3BE8DF0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9</Pages>
  <Words>3976</Words>
  <Characters>23464</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Věra Zahradníčková</cp:lastModifiedBy>
  <cp:revision>7</cp:revision>
  <cp:lastPrinted>2019-07-30T04:42:00Z</cp:lastPrinted>
  <dcterms:created xsi:type="dcterms:W3CDTF">2019-05-10T11:30:00Z</dcterms:created>
  <dcterms:modified xsi:type="dcterms:W3CDTF">2019-07-30T04:45:00Z</dcterms:modified>
</cp:coreProperties>
</file>